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320"/>
        <w:gridCol w:w="5580"/>
      </w:tblGrid>
      <w:tr w:rsidR="00542931" w14:paraId="1B5BE3F5" w14:textId="77777777">
        <w:trPr>
          <w:trHeight w:val="360"/>
        </w:trPr>
        <w:tc>
          <w:tcPr>
            <w:tcW w:w="4320" w:type="dxa"/>
          </w:tcPr>
          <w:p w14:paraId="6096E9FD" w14:textId="77777777" w:rsidR="004D6105" w:rsidRPr="006917EA" w:rsidRDefault="004D6105" w:rsidP="00542931">
            <w:pPr>
              <w:rPr>
                <w:rFonts w:ascii="Verdana" w:hAnsi="Verdana" w:cs="Verdana"/>
                <w:color w:val="663300"/>
                <w:sz w:val="8"/>
                <w:szCs w:val="8"/>
              </w:rPr>
            </w:pPr>
          </w:p>
          <w:p w14:paraId="189B896C" w14:textId="77777777" w:rsidR="00542931" w:rsidRPr="00E43991" w:rsidRDefault="00555A41" w:rsidP="004231A5">
            <w:pPr>
              <w:rPr>
                <w:rFonts w:ascii="Verdana" w:hAnsi="Verdana" w:cs="Verdana"/>
                <w:b/>
                <w:bCs/>
                <w:color w:val="1C1C1C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FB5BE3E">
                <v:line id="_x0000_s1026" style="position:absolute;z-index:251657728" from="0,12.4pt" to="489.6pt,12.4pt"/>
              </w:pict>
            </w:r>
            <w:r w:rsidR="00E6614A">
              <w:rPr>
                <w:rFonts w:ascii="Verdana" w:hAnsi="Verdana" w:cs="Verdana"/>
                <w:b/>
                <w:bCs/>
                <w:color w:val="1C1C1C"/>
                <w:sz w:val="20"/>
                <w:szCs w:val="20"/>
              </w:rPr>
              <w:t xml:space="preserve">Chief </w:t>
            </w:r>
            <w:r w:rsidR="00542931" w:rsidRPr="00E43991">
              <w:rPr>
                <w:rFonts w:ascii="Verdana" w:hAnsi="Verdana" w:cs="Verdana"/>
                <w:b/>
                <w:bCs/>
                <w:color w:val="1C1C1C"/>
                <w:sz w:val="20"/>
                <w:szCs w:val="20"/>
              </w:rPr>
              <w:t>S</w:t>
            </w:r>
            <w:r w:rsidR="004231A5">
              <w:rPr>
                <w:rFonts w:ascii="Verdana" w:hAnsi="Verdana" w:cs="Verdana"/>
                <w:b/>
                <w:bCs/>
                <w:color w:val="1C1C1C"/>
                <w:sz w:val="20"/>
                <w:szCs w:val="20"/>
              </w:rPr>
              <w:t>oftware</w:t>
            </w:r>
            <w:r w:rsidR="00542931" w:rsidRPr="00E43991">
              <w:rPr>
                <w:rFonts w:ascii="Verdana" w:hAnsi="Verdana" w:cs="Verdana"/>
                <w:b/>
                <w:bCs/>
                <w:color w:val="1C1C1C"/>
                <w:sz w:val="20"/>
                <w:szCs w:val="20"/>
              </w:rPr>
              <w:t xml:space="preserve"> Architect</w:t>
            </w:r>
          </w:p>
        </w:tc>
        <w:tc>
          <w:tcPr>
            <w:tcW w:w="5580" w:type="dxa"/>
          </w:tcPr>
          <w:p w14:paraId="21F3A70A" w14:textId="77777777" w:rsidR="00542931" w:rsidRPr="006B1009" w:rsidRDefault="00542931" w:rsidP="00542931">
            <w:pPr>
              <w:jc w:val="right"/>
              <w:rPr>
                <w:rFonts w:ascii="Verdana" w:hAnsi="Verdana" w:cs="Verdana"/>
                <w:b/>
                <w:bCs/>
                <w:color w:val="333333"/>
                <w:sz w:val="28"/>
                <w:szCs w:val="28"/>
              </w:rPr>
            </w:pPr>
            <w:r w:rsidRPr="006B1009">
              <w:rPr>
                <w:rFonts w:ascii="Verdana" w:hAnsi="Verdana" w:cs="Verdana"/>
                <w:b/>
                <w:bCs/>
                <w:color w:val="333333"/>
                <w:sz w:val="28"/>
                <w:szCs w:val="28"/>
              </w:rPr>
              <w:t>Blaine J. Donley</w:t>
            </w:r>
          </w:p>
        </w:tc>
      </w:tr>
    </w:tbl>
    <w:p w14:paraId="2F44DFC2" w14:textId="77777777" w:rsidR="00542931" w:rsidRDefault="00542931" w:rsidP="00542931">
      <w:pPr>
        <w:rPr>
          <w:rFonts w:ascii="Verdana" w:hAnsi="Verdana" w:cs="Verdana"/>
          <w:b/>
          <w:bCs/>
          <w:color w:val="663300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69"/>
        <w:gridCol w:w="8431"/>
      </w:tblGrid>
      <w:tr w:rsidR="00542931" w:rsidRPr="003E0B31" w14:paraId="63338657" w14:textId="77777777">
        <w:trPr>
          <w:trHeight w:val="360"/>
        </w:trPr>
        <w:tc>
          <w:tcPr>
            <w:tcW w:w="1469" w:type="dxa"/>
          </w:tcPr>
          <w:p w14:paraId="0048E056" w14:textId="77777777" w:rsidR="00542931" w:rsidRPr="003E0B31" w:rsidRDefault="00542931" w:rsidP="00542931">
            <w:pPr>
              <w:rPr>
                <w:rFonts w:ascii="Verdana" w:hAnsi="Verdana" w:cs="Verdana"/>
                <w:b/>
                <w:bCs/>
                <w:color w:val="5F5F5F"/>
                <w:sz w:val="20"/>
                <w:szCs w:val="20"/>
              </w:rPr>
            </w:pPr>
            <w:r w:rsidRPr="003E0B31">
              <w:rPr>
                <w:rFonts w:ascii="Verdana" w:hAnsi="Verdana" w:cs="Verdana"/>
                <w:b/>
                <w:bCs/>
                <w:color w:val="5F5F5F"/>
                <w:sz w:val="20"/>
                <w:szCs w:val="20"/>
              </w:rPr>
              <w:t>Email:</w:t>
            </w:r>
          </w:p>
        </w:tc>
        <w:tc>
          <w:tcPr>
            <w:tcW w:w="8431" w:type="dxa"/>
          </w:tcPr>
          <w:p w14:paraId="06D2E1F7" w14:textId="690DFE66" w:rsidR="00542931" w:rsidRPr="003E0B31" w:rsidRDefault="001857EC" w:rsidP="00B63B27">
            <w:pPr>
              <w:rPr>
                <w:rFonts w:ascii="Verdana" w:hAnsi="Verdana" w:cs="Verdana"/>
                <w:color w:val="5F5F5F"/>
                <w:sz w:val="20"/>
                <w:szCs w:val="20"/>
              </w:rPr>
            </w:pPr>
            <w:r>
              <w:rPr>
                <w:rFonts w:ascii="Verdana" w:hAnsi="Verdana" w:cs="Verdana"/>
                <w:color w:val="5F5F5F"/>
                <w:sz w:val="20"/>
                <w:szCs w:val="20"/>
              </w:rPr>
              <w:t>Blaine</w:t>
            </w:r>
            <w:r w:rsidR="00B63B27">
              <w:rPr>
                <w:rFonts w:ascii="Verdana" w:hAnsi="Verdana" w:cs="Verdana"/>
                <w:color w:val="5F5F5F"/>
                <w:sz w:val="20"/>
                <w:szCs w:val="20"/>
              </w:rPr>
              <w:t>@BlaineDonley</w:t>
            </w:r>
            <w:r>
              <w:rPr>
                <w:rFonts w:ascii="Verdana" w:hAnsi="Verdana" w:cs="Verdana"/>
                <w:color w:val="5F5F5F"/>
                <w:sz w:val="20"/>
                <w:szCs w:val="20"/>
              </w:rPr>
              <w:t>.com</w:t>
            </w:r>
          </w:p>
        </w:tc>
      </w:tr>
      <w:tr w:rsidR="00542931" w:rsidRPr="003E0B31" w14:paraId="01D04387" w14:textId="77777777">
        <w:trPr>
          <w:trHeight w:val="360"/>
        </w:trPr>
        <w:tc>
          <w:tcPr>
            <w:tcW w:w="1469" w:type="dxa"/>
          </w:tcPr>
          <w:p w14:paraId="4AB59601" w14:textId="77777777" w:rsidR="00542931" w:rsidRPr="003E0B31" w:rsidRDefault="00542931" w:rsidP="00542931">
            <w:pPr>
              <w:rPr>
                <w:rFonts w:ascii="Verdana" w:hAnsi="Verdana" w:cs="Verdana"/>
                <w:b/>
                <w:bCs/>
                <w:color w:val="5F5F5F"/>
                <w:sz w:val="20"/>
                <w:szCs w:val="20"/>
              </w:rPr>
            </w:pPr>
            <w:r w:rsidRPr="003E0B31">
              <w:rPr>
                <w:rFonts w:ascii="Verdana" w:hAnsi="Verdana" w:cs="Verdana"/>
                <w:b/>
                <w:bCs/>
                <w:color w:val="5F5F5F"/>
                <w:sz w:val="20"/>
                <w:szCs w:val="20"/>
              </w:rPr>
              <w:t>Telephone:</w:t>
            </w:r>
          </w:p>
        </w:tc>
        <w:tc>
          <w:tcPr>
            <w:tcW w:w="8431" w:type="dxa"/>
          </w:tcPr>
          <w:p w14:paraId="33489030" w14:textId="786CBAB8" w:rsidR="00542931" w:rsidRPr="003E0B31" w:rsidRDefault="00B63B27" w:rsidP="00542931">
            <w:pPr>
              <w:rPr>
                <w:rFonts w:ascii="Verdana" w:hAnsi="Verdana" w:cs="Verdana"/>
                <w:color w:val="5F5F5F"/>
                <w:sz w:val="20"/>
                <w:szCs w:val="20"/>
              </w:rPr>
            </w:pPr>
            <w:r>
              <w:rPr>
                <w:rFonts w:ascii="Verdana" w:hAnsi="Verdana" w:cs="Verdana"/>
                <w:color w:val="5F5F5F"/>
                <w:sz w:val="20"/>
                <w:szCs w:val="20"/>
              </w:rPr>
              <w:t>(540) 842-0805</w:t>
            </w:r>
          </w:p>
        </w:tc>
      </w:tr>
      <w:tr w:rsidR="00542931" w:rsidRPr="003E0B31" w14:paraId="209442B7" w14:textId="77777777">
        <w:trPr>
          <w:trHeight w:val="360"/>
        </w:trPr>
        <w:tc>
          <w:tcPr>
            <w:tcW w:w="1469" w:type="dxa"/>
          </w:tcPr>
          <w:p w14:paraId="2DBB4D76" w14:textId="77777777" w:rsidR="00542931" w:rsidRPr="003E0B31" w:rsidRDefault="00542931" w:rsidP="00542931">
            <w:pPr>
              <w:rPr>
                <w:rFonts w:ascii="Verdana" w:hAnsi="Verdana" w:cs="Verdana"/>
                <w:b/>
                <w:bCs/>
                <w:color w:val="5F5F5F"/>
                <w:sz w:val="20"/>
                <w:szCs w:val="20"/>
              </w:rPr>
            </w:pPr>
            <w:r w:rsidRPr="003E0B31">
              <w:rPr>
                <w:rFonts w:ascii="Verdana" w:hAnsi="Verdana" w:cs="Verdana"/>
                <w:b/>
                <w:bCs/>
                <w:color w:val="5F5F5F"/>
                <w:sz w:val="20"/>
                <w:szCs w:val="20"/>
              </w:rPr>
              <w:t>Address:</w:t>
            </w:r>
          </w:p>
        </w:tc>
        <w:tc>
          <w:tcPr>
            <w:tcW w:w="8431" w:type="dxa"/>
          </w:tcPr>
          <w:p w14:paraId="05978349" w14:textId="203E6946" w:rsidR="00542931" w:rsidRPr="003E0B31" w:rsidRDefault="001857EC" w:rsidP="00555A41">
            <w:pPr>
              <w:rPr>
                <w:rFonts w:ascii="Verdana" w:hAnsi="Verdana" w:cs="Verdana"/>
                <w:color w:val="5F5F5F"/>
                <w:sz w:val="20"/>
                <w:szCs w:val="20"/>
              </w:rPr>
            </w:pPr>
            <w:r>
              <w:rPr>
                <w:rFonts w:ascii="Verdana" w:hAnsi="Verdana" w:cs="Verdana"/>
                <w:color w:val="5F5F5F"/>
                <w:sz w:val="20"/>
                <w:szCs w:val="20"/>
              </w:rPr>
              <w:t>Stafford, Virginia</w:t>
            </w:r>
            <w:bookmarkStart w:id="0" w:name="_GoBack"/>
            <w:bookmarkEnd w:id="0"/>
          </w:p>
        </w:tc>
      </w:tr>
    </w:tbl>
    <w:p w14:paraId="72D02CFC" w14:textId="77777777" w:rsidR="00542931" w:rsidRDefault="00542931" w:rsidP="00542931">
      <w:pPr>
        <w:rPr>
          <w:rFonts w:ascii="Verdana" w:hAnsi="Verdana" w:cs="Verdana"/>
          <w:b/>
          <w:bCs/>
          <w:color w:val="080808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2931" w:rsidRPr="003E0B31" w14:paraId="2F0ADF78" w14:textId="77777777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ABCD4" w14:textId="4D84CAB0" w:rsidR="00542931" w:rsidRPr="003E0B31" w:rsidRDefault="00917132" w:rsidP="004231A5">
            <w:pPr>
              <w:jc w:val="both"/>
              <w:rPr>
                <w:rFonts w:ascii="Verdana" w:hAnsi="Verdana" w:cs="Verdana"/>
                <w:color w:val="5F5F5F"/>
                <w:sz w:val="20"/>
                <w:szCs w:val="20"/>
              </w:rPr>
            </w:pPr>
            <w:r>
              <w:rPr>
                <w:rFonts w:ascii="Verdana" w:hAnsi="Verdana" w:cs="Verdana"/>
                <w:color w:val="5F5F5F"/>
                <w:sz w:val="20"/>
                <w:szCs w:val="20"/>
              </w:rPr>
              <w:t xml:space="preserve">Chief </w:t>
            </w:r>
            <w:r w:rsidR="004231A5">
              <w:rPr>
                <w:rFonts w:ascii="Verdana" w:hAnsi="Verdana" w:cs="Verdana"/>
                <w:color w:val="5F5F5F"/>
                <w:sz w:val="20"/>
                <w:szCs w:val="20"/>
              </w:rPr>
              <w:t>Software</w:t>
            </w:r>
            <w:r w:rsidR="00542931" w:rsidRPr="003E0B31">
              <w:rPr>
                <w:rFonts w:ascii="Verdana" w:hAnsi="Verdana" w:cs="Verdana"/>
                <w:color w:val="5F5F5F"/>
                <w:sz w:val="20"/>
                <w:szCs w:val="20"/>
              </w:rPr>
              <w:t xml:space="preserve"> Architect with extensive experience across all aspects of </w:t>
            </w:r>
            <w:r w:rsidR="004231A5">
              <w:rPr>
                <w:rFonts w:ascii="Verdana" w:hAnsi="Verdana" w:cs="Verdana"/>
                <w:color w:val="5F5F5F"/>
                <w:sz w:val="20"/>
                <w:szCs w:val="20"/>
              </w:rPr>
              <w:t>software</w:t>
            </w:r>
            <w:r w:rsidR="00542931" w:rsidRPr="003E0B31">
              <w:rPr>
                <w:rFonts w:ascii="Verdana" w:hAnsi="Verdana" w:cs="Verdana"/>
                <w:color w:val="5F5F5F"/>
                <w:sz w:val="20"/>
                <w:szCs w:val="20"/>
              </w:rPr>
              <w:t xml:space="preserve"> engineering in government, commercial, </w:t>
            </w:r>
            <w:r w:rsidR="00E6614A">
              <w:rPr>
                <w:rFonts w:ascii="Verdana" w:hAnsi="Verdana" w:cs="Verdana"/>
                <w:color w:val="5F5F5F"/>
                <w:sz w:val="20"/>
                <w:szCs w:val="20"/>
              </w:rPr>
              <w:t xml:space="preserve">healthcare, </w:t>
            </w:r>
            <w:r w:rsidR="00542931" w:rsidRPr="003E0B31">
              <w:rPr>
                <w:rFonts w:ascii="Verdana" w:hAnsi="Verdana" w:cs="Verdana"/>
                <w:color w:val="5F5F5F"/>
                <w:sz w:val="20"/>
                <w:szCs w:val="20"/>
              </w:rPr>
              <w:t xml:space="preserve">and educational environments. </w:t>
            </w:r>
            <w:r w:rsidR="00542931">
              <w:rPr>
                <w:rFonts w:ascii="Verdana" w:hAnsi="Verdana" w:cs="Verdana"/>
                <w:color w:val="5F5F5F"/>
                <w:sz w:val="20"/>
                <w:szCs w:val="20"/>
              </w:rPr>
              <w:t xml:space="preserve"> </w:t>
            </w:r>
            <w:r w:rsidR="00542931" w:rsidRPr="003E0B31">
              <w:rPr>
                <w:rFonts w:ascii="Verdana" w:hAnsi="Verdana" w:cs="Verdana"/>
                <w:color w:val="5F5F5F"/>
                <w:sz w:val="20"/>
                <w:szCs w:val="20"/>
              </w:rPr>
              <w:t xml:space="preserve">Currently researching advanced </w:t>
            </w:r>
            <w:r w:rsidR="00B63B27">
              <w:rPr>
                <w:rFonts w:ascii="Verdana" w:hAnsi="Verdana" w:cs="Verdana"/>
                <w:color w:val="5F5F5F"/>
                <w:sz w:val="20"/>
                <w:szCs w:val="20"/>
              </w:rPr>
              <w:t xml:space="preserve">software </w:t>
            </w:r>
            <w:r w:rsidR="00542931">
              <w:rPr>
                <w:rFonts w:ascii="Verdana" w:hAnsi="Verdana" w:cs="Verdana"/>
                <w:color w:val="5F5F5F"/>
                <w:sz w:val="20"/>
                <w:szCs w:val="20"/>
              </w:rPr>
              <w:t xml:space="preserve">testing </w:t>
            </w:r>
            <w:r w:rsidR="00542931" w:rsidRPr="003E0B31">
              <w:rPr>
                <w:rFonts w:ascii="Verdana" w:hAnsi="Verdana" w:cs="Verdana"/>
                <w:color w:val="5F5F5F"/>
                <w:sz w:val="20"/>
                <w:szCs w:val="20"/>
              </w:rPr>
              <w:t>approaches</w:t>
            </w:r>
            <w:r>
              <w:rPr>
                <w:rFonts w:ascii="Verdana" w:hAnsi="Verdana" w:cs="Verdana"/>
                <w:color w:val="5F5F5F"/>
                <w:sz w:val="20"/>
                <w:szCs w:val="20"/>
              </w:rPr>
              <w:t xml:space="preserve"> for web-based systems</w:t>
            </w:r>
            <w:r w:rsidR="00542931" w:rsidRPr="003E0B31">
              <w:rPr>
                <w:rFonts w:ascii="Verdana" w:hAnsi="Verdana" w:cs="Verdana"/>
                <w:color w:val="5F5F5F"/>
                <w:sz w:val="20"/>
                <w:szCs w:val="20"/>
              </w:rPr>
              <w:t xml:space="preserve">.  </w:t>
            </w:r>
          </w:p>
        </w:tc>
      </w:tr>
    </w:tbl>
    <w:p w14:paraId="4F2BB8E3" w14:textId="77777777" w:rsidR="00542931" w:rsidRDefault="00542931" w:rsidP="00542931">
      <w:pPr>
        <w:rPr>
          <w:rFonts w:ascii="Verdana" w:hAnsi="Verdana" w:cs="Verdana"/>
          <w:b/>
          <w:bCs/>
          <w:color w:val="080808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950"/>
      </w:tblGrid>
      <w:tr w:rsidR="00542931" w:rsidRPr="003E0B31" w14:paraId="4E1C4867" w14:textId="77777777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0C271" w14:textId="77777777" w:rsidR="00542931" w:rsidRPr="003E0B31" w:rsidRDefault="00542931" w:rsidP="00542931">
            <w:pPr>
              <w:jc w:val="both"/>
              <w:rPr>
                <w:rFonts w:ascii="Verdana" w:hAnsi="Verdana" w:cs="Verdana"/>
                <w:color w:val="5F5F5F"/>
              </w:rPr>
            </w:pPr>
            <w:r w:rsidRPr="003E0B31">
              <w:rPr>
                <w:rFonts w:ascii="Verdana" w:hAnsi="Verdana" w:cs="Verdana"/>
                <w:b/>
                <w:bCs/>
                <w:color w:val="080808"/>
              </w:rPr>
              <w:t>Security Clearance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04B0F" w14:textId="77777777" w:rsidR="00542931" w:rsidRPr="003E0B31" w:rsidRDefault="0014291E" w:rsidP="00542931">
            <w:pPr>
              <w:jc w:val="right"/>
              <w:rPr>
                <w:rFonts w:ascii="Verdana" w:hAnsi="Verdana" w:cs="Verdana"/>
                <w:color w:val="5F5F5F"/>
                <w:sz w:val="20"/>
                <w:szCs w:val="20"/>
              </w:rPr>
            </w:pPr>
            <w:r>
              <w:rPr>
                <w:rFonts w:ascii="Verdana" w:hAnsi="Verdana" w:cs="Verdana"/>
                <w:color w:val="5F5F5F"/>
                <w:sz w:val="20"/>
                <w:szCs w:val="20"/>
              </w:rPr>
              <w:t>Information Available Upon Request</w:t>
            </w:r>
          </w:p>
        </w:tc>
      </w:tr>
    </w:tbl>
    <w:p w14:paraId="2E127BF9" w14:textId="77777777" w:rsidR="00542931" w:rsidRDefault="00542931" w:rsidP="00542931">
      <w:pPr>
        <w:rPr>
          <w:rFonts w:ascii="Verdana" w:hAnsi="Verdana" w:cs="Verdana"/>
          <w:b/>
          <w:bCs/>
          <w:color w:val="FF0000"/>
          <w:sz w:val="20"/>
          <w:szCs w:val="20"/>
        </w:rPr>
      </w:pPr>
    </w:p>
    <w:p w14:paraId="162AD028" w14:textId="77777777" w:rsidR="00542931" w:rsidRDefault="00542931" w:rsidP="00542931">
      <w:pPr>
        <w:rPr>
          <w:rFonts w:ascii="Verdana" w:hAnsi="Verdana" w:cs="Verdana"/>
          <w:b/>
          <w:bCs/>
          <w:color w:val="080808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542931" w:rsidRPr="003E0B31" w14:paraId="7E1C7989" w14:textId="77777777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03805A10" w14:textId="77777777" w:rsidR="00542931" w:rsidRPr="003E0B31" w:rsidRDefault="00542931" w:rsidP="00542931">
            <w:pPr>
              <w:rPr>
                <w:rFonts w:ascii="Verdana" w:hAnsi="Verdana" w:cs="Verdana"/>
                <w:b/>
                <w:bCs/>
                <w:color w:val="080808"/>
              </w:rPr>
            </w:pPr>
            <w:r w:rsidRPr="003E0B31">
              <w:rPr>
                <w:rFonts w:ascii="Verdana" w:hAnsi="Verdana" w:cs="Verdana"/>
                <w:b/>
                <w:bCs/>
                <w:color w:val="080808"/>
              </w:rPr>
              <w:t>Education and Training</w:t>
            </w:r>
          </w:p>
          <w:p w14:paraId="6E0BCEE2" w14:textId="77777777" w:rsidR="00542931" w:rsidRPr="003E0B31" w:rsidRDefault="00542931" w:rsidP="00542931">
            <w:pPr>
              <w:rPr>
                <w:rFonts w:ascii="Verdana" w:hAnsi="Verdana" w:cs="Verdana"/>
                <w:b/>
                <w:bCs/>
                <w:color w:val="080808"/>
                <w:sz w:val="20"/>
                <w:szCs w:val="20"/>
              </w:rPr>
            </w:pPr>
          </w:p>
          <w:tbl>
            <w:tblPr>
              <w:tblW w:w="9607" w:type="dxa"/>
              <w:tblLayout w:type="fixed"/>
              <w:tblLook w:val="01E0" w:firstRow="1" w:lastRow="1" w:firstColumn="1" w:lastColumn="1" w:noHBand="0" w:noVBand="0"/>
            </w:tblPr>
            <w:tblGrid>
              <w:gridCol w:w="5382"/>
              <w:gridCol w:w="1260"/>
              <w:gridCol w:w="180"/>
              <w:gridCol w:w="2785"/>
            </w:tblGrid>
            <w:tr w:rsidR="00542931" w:rsidRPr="003E0B31" w14:paraId="77A2AC6D" w14:textId="77777777">
              <w:tc>
                <w:tcPr>
                  <w:tcW w:w="5382" w:type="dxa"/>
                </w:tcPr>
                <w:p w14:paraId="560CA159" w14:textId="77777777" w:rsidR="000E3232" w:rsidRDefault="00542931" w:rsidP="005A6109">
                  <w:pPr>
                    <w:rPr>
                      <w:rFonts w:ascii="Verdana" w:hAnsi="Verdana" w:cs="Verdana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PhD in IT</w:t>
                  </w:r>
                  <w:r w:rsidRPr="003E0B31">
                    <w:rPr>
                      <w:rFonts w:ascii="Verdana" w:hAnsi="Verdana" w:cs="Verdana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14:paraId="3D96A6E1" w14:textId="77777777" w:rsidR="00542931" w:rsidRPr="003E0B31" w:rsidRDefault="000E3232" w:rsidP="000E3232">
                  <w:pPr>
                    <w:rPr>
                      <w:rFonts w:ascii="Verdana" w:hAnsi="Verdana" w:cs="Verdana"/>
                      <w:bCs/>
                      <w:color w:val="080808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Cs/>
                      <w:color w:val="5F5F5F"/>
                      <w:sz w:val="20"/>
                      <w:szCs w:val="20"/>
                    </w:rPr>
                    <w:t>C</w:t>
                  </w:r>
                  <w:r w:rsidR="00542931" w:rsidRPr="003E0B31">
                    <w:rPr>
                      <w:rFonts w:ascii="Verdana" w:hAnsi="Verdana" w:cs="Verdana"/>
                      <w:bCs/>
                      <w:color w:val="5F5F5F"/>
                      <w:sz w:val="20"/>
                      <w:szCs w:val="20"/>
                    </w:rPr>
                    <w:t xml:space="preserve">oncentration in </w:t>
                  </w:r>
                  <w:r>
                    <w:rPr>
                      <w:rFonts w:ascii="Verdana" w:hAnsi="Verdana" w:cs="Verdana"/>
                      <w:bCs/>
                      <w:color w:val="5F5F5F"/>
                      <w:sz w:val="20"/>
                      <w:szCs w:val="20"/>
                    </w:rPr>
                    <w:t>W</w:t>
                  </w:r>
                  <w:r w:rsidR="005A6109">
                    <w:rPr>
                      <w:rFonts w:ascii="Verdana" w:hAnsi="Verdana" w:cs="Verdana"/>
                      <w:bCs/>
                      <w:color w:val="5F5F5F"/>
                      <w:sz w:val="20"/>
                      <w:szCs w:val="20"/>
                    </w:rPr>
                    <w:t xml:space="preserve">eb </w:t>
                  </w:r>
                  <w:r>
                    <w:rPr>
                      <w:rFonts w:ascii="Verdana" w:hAnsi="Verdana" w:cs="Verdana"/>
                      <w:bCs/>
                      <w:color w:val="5F5F5F"/>
                      <w:sz w:val="20"/>
                      <w:szCs w:val="20"/>
                    </w:rPr>
                    <w:t>S</w:t>
                  </w:r>
                  <w:r w:rsidR="00865594">
                    <w:rPr>
                      <w:rFonts w:ascii="Verdana" w:hAnsi="Verdana" w:cs="Verdana"/>
                      <w:bCs/>
                      <w:color w:val="5F5F5F"/>
                      <w:sz w:val="20"/>
                      <w:szCs w:val="20"/>
                    </w:rPr>
                    <w:t xml:space="preserve">oftware </w:t>
                  </w:r>
                  <w:r>
                    <w:rPr>
                      <w:rFonts w:ascii="Verdana" w:hAnsi="Verdana" w:cs="Verdana"/>
                      <w:bCs/>
                      <w:color w:val="5F5F5F"/>
                      <w:sz w:val="20"/>
                      <w:szCs w:val="20"/>
                    </w:rPr>
                    <w:t>T</w:t>
                  </w:r>
                  <w:r w:rsidR="00865594">
                    <w:rPr>
                      <w:rFonts w:ascii="Verdana" w:hAnsi="Verdana" w:cs="Verdana"/>
                      <w:bCs/>
                      <w:color w:val="5F5F5F"/>
                      <w:sz w:val="20"/>
                      <w:szCs w:val="20"/>
                    </w:rPr>
                    <w:t>esting</w:t>
                  </w:r>
                </w:p>
              </w:tc>
              <w:tc>
                <w:tcPr>
                  <w:tcW w:w="4225" w:type="dxa"/>
                  <w:gridSpan w:val="3"/>
                </w:tcPr>
                <w:p w14:paraId="578CCD85" w14:textId="77777777" w:rsidR="00F62561" w:rsidRDefault="00F62561" w:rsidP="00865594">
                  <w:pPr>
                    <w:jc w:val="right"/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Advanced to Candidacy Spring 2009</w:t>
                  </w:r>
                </w:p>
                <w:p w14:paraId="4FB5419B" w14:textId="77777777" w:rsidR="00542931" w:rsidRPr="003E0B31" w:rsidRDefault="00542931" w:rsidP="009C73EB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Expected Graduation 20</w:t>
                  </w:r>
                  <w:r w:rsidR="009C73EB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1</w:t>
                  </w:r>
                  <w:r w:rsidR="00E6614A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3</w:t>
                  </w:r>
                </w:p>
              </w:tc>
            </w:tr>
            <w:tr w:rsidR="00542931" w:rsidRPr="003E0B31" w14:paraId="414D8470" w14:textId="77777777">
              <w:trPr>
                <w:trHeight w:val="342"/>
              </w:trPr>
              <w:tc>
                <w:tcPr>
                  <w:tcW w:w="9607" w:type="dxa"/>
                  <w:gridSpan w:val="4"/>
                </w:tcPr>
                <w:p w14:paraId="36BDB8A0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George Mason University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Fairfax, Virginia</w:t>
                  </w:r>
                </w:p>
                <w:p w14:paraId="2760A2AD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17E8C299" w14:textId="77777777">
              <w:tc>
                <w:tcPr>
                  <w:tcW w:w="5382" w:type="dxa"/>
                </w:tcPr>
                <w:p w14:paraId="55DEA25D" w14:textId="77777777" w:rsidR="00542931" w:rsidRPr="003E0B31" w:rsidRDefault="00542931" w:rsidP="00542931">
                  <w:pPr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  <w:lang w:val="it-IT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  <w:lang w:val="it-IT"/>
                    </w:rPr>
                    <w:t>M.S. in E-commerce</w:t>
                  </w:r>
                  <w:r w:rsidRPr="003E0B31">
                    <w:rPr>
                      <w:rFonts w:ascii="Verdana" w:hAnsi="Verdana" w:cs="Verdana"/>
                      <w:b/>
                      <w:bCs/>
                      <w:color w:val="FF0000"/>
                      <w:sz w:val="20"/>
                      <w:szCs w:val="20"/>
                      <w:lang w:val="it-IT"/>
                    </w:rPr>
                    <w:t xml:space="preserve"> 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  <w:lang w:val="it-IT"/>
                    </w:rPr>
                    <w:t>(3.75 GPA)</w:t>
                  </w:r>
                </w:p>
              </w:tc>
              <w:tc>
                <w:tcPr>
                  <w:tcW w:w="4225" w:type="dxa"/>
                  <w:gridSpan w:val="3"/>
                </w:tcPr>
                <w:p w14:paraId="5907B648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Fall 2003</w:t>
                  </w:r>
                </w:p>
              </w:tc>
            </w:tr>
            <w:tr w:rsidR="00542931" w:rsidRPr="003E0B31" w14:paraId="18D7BF35" w14:textId="77777777">
              <w:trPr>
                <w:trHeight w:val="342"/>
              </w:trPr>
              <w:tc>
                <w:tcPr>
                  <w:tcW w:w="9607" w:type="dxa"/>
                  <w:gridSpan w:val="4"/>
                </w:tcPr>
                <w:p w14:paraId="577E2446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George Mason University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Fairfax, Virginia</w:t>
                  </w:r>
                </w:p>
                <w:p w14:paraId="1D427037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754E2B61" w14:textId="77777777">
              <w:tc>
                <w:tcPr>
                  <w:tcW w:w="5382" w:type="dxa"/>
                </w:tcPr>
                <w:p w14:paraId="27CF03D6" w14:textId="77777777" w:rsidR="00542931" w:rsidRPr="003E0B31" w:rsidRDefault="00542931" w:rsidP="00542931">
                  <w:pPr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B.P.S. in Computer Technology</w:t>
                  </w:r>
                  <w:r w:rsidRPr="003E0B31">
                    <w:rPr>
                      <w:rFonts w:ascii="Verdana" w:hAnsi="Verdana" w:cs="Verdana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(3.75 GPA)</w:t>
                  </w:r>
                </w:p>
              </w:tc>
              <w:tc>
                <w:tcPr>
                  <w:tcW w:w="4225" w:type="dxa"/>
                  <w:gridSpan w:val="3"/>
                </w:tcPr>
                <w:p w14:paraId="4BD2E954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Spring 2002</w:t>
                  </w:r>
                </w:p>
              </w:tc>
            </w:tr>
            <w:tr w:rsidR="00542931" w:rsidRPr="003E0B31" w14:paraId="4907D9FE" w14:textId="77777777">
              <w:trPr>
                <w:trHeight w:val="342"/>
              </w:trPr>
              <w:tc>
                <w:tcPr>
                  <w:tcW w:w="9607" w:type="dxa"/>
                  <w:gridSpan w:val="4"/>
                </w:tcPr>
                <w:p w14:paraId="52E32FB5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University of Mary Washington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Fredericksburg, Virginia</w:t>
                  </w:r>
                </w:p>
                <w:p w14:paraId="70AA1C2D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64758F52" w14:textId="77777777" w:rsidTr="00EA060B">
              <w:tc>
                <w:tcPr>
                  <w:tcW w:w="6642" w:type="dxa"/>
                  <w:gridSpan w:val="2"/>
                </w:tcPr>
                <w:p w14:paraId="4D42B1A0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 xml:space="preserve">A.A.S. in Information System Technology 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(Cum Laude)</w:t>
                  </w:r>
                </w:p>
              </w:tc>
              <w:tc>
                <w:tcPr>
                  <w:tcW w:w="2965" w:type="dxa"/>
                  <w:gridSpan w:val="2"/>
                </w:tcPr>
                <w:p w14:paraId="12A5247D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Spring 2000</w:t>
                  </w:r>
                </w:p>
              </w:tc>
            </w:tr>
            <w:tr w:rsidR="00542931" w:rsidRPr="003E0B31" w14:paraId="434F23B1" w14:textId="77777777">
              <w:trPr>
                <w:trHeight w:val="342"/>
              </w:trPr>
              <w:tc>
                <w:tcPr>
                  <w:tcW w:w="9607" w:type="dxa"/>
                  <w:gridSpan w:val="4"/>
                </w:tcPr>
                <w:p w14:paraId="0D083AAC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Germanna Community College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Fredericksburg, Virginia</w:t>
                  </w:r>
                </w:p>
                <w:p w14:paraId="0FBF91F5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EA060B" w:rsidRPr="003E0B31" w14:paraId="034FCDFF" w14:textId="77777777" w:rsidTr="00EA060B">
              <w:trPr>
                <w:trHeight w:val="162"/>
              </w:trPr>
              <w:tc>
                <w:tcPr>
                  <w:tcW w:w="6822" w:type="dxa"/>
                  <w:gridSpan w:val="3"/>
                </w:tcPr>
                <w:p w14:paraId="79473803" w14:textId="3D65E9F8" w:rsidR="00EA060B" w:rsidRPr="003E0B31" w:rsidRDefault="00EA060B" w:rsidP="00542931">
                  <w:pPr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CMMI v1.3 Model Upgrade</w:t>
                  </w:r>
                </w:p>
              </w:tc>
              <w:tc>
                <w:tcPr>
                  <w:tcW w:w="2785" w:type="dxa"/>
                </w:tcPr>
                <w:p w14:paraId="3C3CCB4B" w14:textId="3933914D" w:rsidR="00EA060B" w:rsidRPr="003E0B31" w:rsidRDefault="00EA060B" w:rsidP="00EA060B">
                  <w:pPr>
                    <w:jc w:val="right"/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March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2011</w:t>
                  </w:r>
                </w:p>
              </w:tc>
            </w:tr>
            <w:tr w:rsidR="00EA060B" w:rsidRPr="003E0B31" w14:paraId="2ADA6F25" w14:textId="77777777" w:rsidTr="00EA060B">
              <w:trPr>
                <w:trHeight w:val="162"/>
              </w:trPr>
              <w:tc>
                <w:tcPr>
                  <w:tcW w:w="6822" w:type="dxa"/>
                  <w:gridSpan w:val="3"/>
                </w:tcPr>
                <w:p w14:paraId="72B65684" w14:textId="11B07EAF" w:rsidR="00EA060B" w:rsidRPr="00EA060B" w:rsidRDefault="00EA060B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Software Engineering Institute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A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rlington, Virginia</w:t>
                  </w:r>
                </w:p>
              </w:tc>
              <w:tc>
                <w:tcPr>
                  <w:tcW w:w="2785" w:type="dxa"/>
                </w:tcPr>
                <w:p w14:paraId="5821FC57" w14:textId="77777777" w:rsidR="00EA060B" w:rsidRPr="003E0B31" w:rsidRDefault="00EA060B" w:rsidP="00542931">
                  <w:pPr>
                    <w:jc w:val="right"/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EA060B" w:rsidRPr="003E0B31" w14:paraId="6B9B3444" w14:textId="77777777" w:rsidTr="00EA060B">
              <w:trPr>
                <w:trHeight w:val="162"/>
              </w:trPr>
              <w:tc>
                <w:tcPr>
                  <w:tcW w:w="6822" w:type="dxa"/>
                  <w:gridSpan w:val="3"/>
                </w:tcPr>
                <w:p w14:paraId="2EDB3F56" w14:textId="77777777" w:rsidR="00EA060B" w:rsidRPr="003E0B31" w:rsidRDefault="00EA060B" w:rsidP="00542931">
                  <w:pPr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</w:tcPr>
                <w:p w14:paraId="2C198F4C" w14:textId="77777777" w:rsidR="00EA060B" w:rsidRPr="003E0B31" w:rsidRDefault="00EA060B" w:rsidP="00542931">
                  <w:pPr>
                    <w:jc w:val="right"/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2908DA0E" w14:textId="77777777" w:rsidTr="00EA060B">
              <w:trPr>
                <w:trHeight w:val="162"/>
              </w:trPr>
              <w:tc>
                <w:tcPr>
                  <w:tcW w:w="6822" w:type="dxa"/>
                  <w:gridSpan w:val="3"/>
                </w:tcPr>
                <w:p w14:paraId="4E192646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333333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Introduction to CMMI</w:t>
                  </w:r>
                </w:p>
              </w:tc>
              <w:tc>
                <w:tcPr>
                  <w:tcW w:w="2785" w:type="dxa"/>
                </w:tcPr>
                <w:p w14:paraId="35DE37A1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August 2007</w:t>
                  </w:r>
                </w:p>
              </w:tc>
            </w:tr>
            <w:tr w:rsidR="00542931" w:rsidRPr="003E0B31" w14:paraId="16BD9C70" w14:textId="77777777">
              <w:trPr>
                <w:trHeight w:val="342"/>
              </w:trPr>
              <w:tc>
                <w:tcPr>
                  <w:tcW w:w="9607" w:type="dxa"/>
                  <w:gridSpan w:val="4"/>
                </w:tcPr>
                <w:p w14:paraId="53A21843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Software Engineering Institute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Arlington, Virginia</w:t>
                  </w:r>
                </w:p>
                <w:p w14:paraId="0C899FA1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</w:tbl>
          <w:p w14:paraId="032729F7" w14:textId="77777777" w:rsidR="00542931" w:rsidRPr="003E0B31" w:rsidRDefault="00542931" w:rsidP="00542931">
            <w:pPr>
              <w:rPr>
                <w:rFonts w:ascii="Verdana" w:hAnsi="Verdana" w:cs="Verdana"/>
                <w:b/>
                <w:bCs/>
                <w:color w:val="080808"/>
                <w:sz w:val="20"/>
                <w:szCs w:val="20"/>
              </w:rPr>
            </w:pPr>
          </w:p>
          <w:p w14:paraId="1081A1D4" w14:textId="77777777" w:rsidR="00542931" w:rsidRPr="003E0B31" w:rsidRDefault="00542931" w:rsidP="00542931">
            <w:pPr>
              <w:rPr>
                <w:rFonts w:ascii="Verdana" w:hAnsi="Verdana" w:cs="Verdana"/>
                <w:b/>
                <w:bCs/>
                <w:color w:val="080808"/>
              </w:rPr>
            </w:pPr>
            <w:r w:rsidRPr="003E0B31">
              <w:rPr>
                <w:rFonts w:ascii="Verdana" w:hAnsi="Verdana" w:cs="Verdana"/>
                <w:b/>
                <w:bCs/>
                <w:color w:val="080808"/>
              </w:rPr>
              <w:t>Professional Experience</w:t>
            </w:r>
          </w:p>
          <w:p w14:paraId="582A053A" w14:textId="77777777" w:rsidR="00542931" w:rsidRPr="003E0B31" w:rsidRDefault="00542931" w:rsidP="00542931">
            <w:pPr>
              <w:rPr>
                <w:rFonts w:ascii="Verdana" w:hAnsi="Verdana" w:cs="Verdana"/>
                <w:b/>
                <w:bCs/>
                <w:color w:val="080808"/>
                <w:sz w:val="20"/>
                <w:szCs w:val="20"/>
              </w:rPr>
            </w:pPr>
          </w:p>
          <w:tbl>
            <w:tblPr>
              <w:tblW w:w="9607" w:type="dxa"/>
              <w:tblLayout w:type="fixed"/>
              <w:tblLook w:val="01E0" w:firstRow="1" w:lastRow="1" w:firstColumn="1" w:lastColumn="1" w:noHBand="0" w:noVBand="0"/>
            </w:tblPr>
            <w:tblGrid>
              <w:gridCol w:w="6369"/>
              <w:gridCol w:w="3238"/>
            </w:tblGrid>
            <w:tr w:rsidR="00542931" w:rsidRPr="003E0B31" w14:paraId="08AE3E14" w14:textId="77777777">
              <w:tc>
                <w:tcPr>
                  <w:tcW w:w="6367" w:type="dxa"/>
                </w:tcPr>
                <w:p w14:paraId="5F17704A" w14:textId="77777777" w:rsidR="00542931" w:rsidRPr="003E0B31" w:rsidRDefault="00917132" w:rsidP="00542931">
                  <w:pPr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Chief Software Architect</w:t>
                  </w:r>
                </w:p>
              </w:tc>
              <w:tc>
                <w:tcPr>
                  <w:tcW w:w="3240" w:type="dxa"/>
                </w:tcPr>
                <w:p w14:paraId="213BA824" w14:textId="77777777" w:rsidR="00542931" w:rsidRPr="003E0B31" w:rsidRDefault="00542931" w:rsidP="00917132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9/2008 to </w:t>
                  </w:r>
                  <w:r w:rsidR="00917132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present</w:t>
                  </w:r>
                </w:p>
              </w:tc>
            </w:tr>
            <w:tr w:rsidR="00542931" w:rsidRPr="003E0B31" w14:paraId="417DAAB4" w14:textId="77777777">
              <w:tc>
                <w:tcPr>
                  <w:tcW w:w="9607" w:type="dxa"/>
                  <w:gridSpan w:val="2"/>
                </w:tcPr>
                <w:p w14:paraId="1F90464E" w14:textId="06A1DE91" w:rsidR="00542931" w:rsidRPr="004943A1" w:rsidRDefault="00B63B27" w:rsidP="00542931">
                  <w:pPr>
                    <w:rPr>
                      <w:rFonts w:ascii="Verdana" w:hAnsi="Verdana" w:cs="Verdana"/>
                      <w:b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Self-Employed / Quaso</w:t>
                  </w:r>
                  <w:r w:rsidR="00917132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 xml:space="preserve"> LLC</w:t>
                  </w:r>
                  <w:r w:rsidR="00917132" w:rsidRPr="00917132">
                    <w:rPr>
                      <w:rFonts w:ascii="Verdana" w:hAnsi="Verdana" w:cs="Verdana"/>
                      <w:bCs/>
                      <w:color w:val="5F5F5F"/>
                      <w:sz w:val="20"/>
                      <w:szCs w:val="20"/>
                    </w:rPr>
                    <w:t>, Stafford, Virginia (Mu</w:t>
                  </w:r>
                  <w:r w:rsidR="007F241A" w:rsidRPr="00917132">
                    <w:rPr>
                      <w:rFonts w:ascii="Verdana" w:hAnsi="Verdana" w:cs="Verdana"/>
                      <w:bCs/>
                      <w:color w:val="5F5F5F"/>
                      <w:sz w:val="20"/>
                      <w:szCs w:val="20"/>
                    </w:rPr>
                    <w:t>ltiple</w:t>
                  </w:r>
                  <w:r w:rsidR="007F241A" w:rsidRPr="007F241A">
                    <w:rPr>
                      <w:rFonts w:ascii="Verdana" w:hAnsi="Verdana" w:cs="Verdana"/>
                      <w:bCs/>
                      <w:color w:val="5F5F5F"/>
                      <w:sz w:val="20"/>
                      <w:szCs w:val="20"/>
                    </w:rPr>
                    <w:t xml:space="preserve"> contracts)</w:t>
                  </w:r>
                </w:p>
                <w:p w14:paraId="7CE5EB49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1B803E44" w14:textId="77777777" w:rsidR="00865594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Requirements Analysis: rapid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elicitation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of 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system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requirements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using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non-functional prototypes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; creation of Software Requirement Specification (SRS) conforming to IEEE standards</w:t>
                  </w:r>
                </w:p>
                <w:p w14:paraId="21E17C2A" w14:textId="1B6E4C94" w:rsidR="00542931" w:rsidRPr="003E0B31" w:rsidRDefault="007B4BD3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Systems</w:t>
                  </w:r>
                  <w:r w:rsidR="00865594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Design: cre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ation of System Design Document (SDD) and Interface Control Document (ICD)</w:t>
                  </w:r>
                  <w:r w:rsidR="00865594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using </w:t>
                  </w:r>
                  <w:r w:rsidR="00B63B27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Enterprise Architect (EA) following 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IEEE and DoJ templates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</w:t>
                  </w:r>
                  <w:r w:rsidR="00865594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UML 2.0 diagrams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and various Visio network diagrams</w:t>
                  </w:r>
                </w:p>
                <w:p w14:paraId="62651958" w14:textId="01B91958" w:rsidR="004D6105" w:rsidRDefault="009109A7" w:rsidP="00DA2A56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Software Engineering: designed and developed</w:t>
                  </w:r>
                  <w:r w:rsidR="00DA2A56"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a Java-based 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web application using </w:t>
                  </w:r>
                  <w:r w:rsidR="00DA2A56"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Java Server Faces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(JSF)</w:t>
                  </w:r>
                  <w:r w:rsidR="00DA2A56"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, Facelets, 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IceFaces, </w:t>
                  </w:r>
                  <w:r w:rsidR="00DA2A56"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Spring, and 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iBatis</w:t>
                  </w:r>
                  <w:r w:rsidR="00DA2A56"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frameworks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; designed and developed a 3-tiered ASP.NET 3.5 web applica</w:t>
                  </w:r>
                  <w:r w:rsidR="009C73EB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tion and XML-based web services 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using Spring.NET and ADO.NET;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designed and developed a 3-tiered ASP.NET MVC web application using Spring.NET, LINQ, and JQuery; 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developed (table-less) CSS web user interfaces with Javascript development including custom scripts and DOJO/DIJIT widgets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;</w:t>
                  </w:r>
                  <w:r w:rsidR="009C73EB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development of a VXML/CCXML phone system and ASP.NET web request </w:t>
                  </w:r>
                  <w:r w:rsidR="009C73EB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lastRenderedPageBreak/>
                    <w:t>handlers;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c</w:t>
                  </w:r>
                  <w:r w:rsidR="004943A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ustomization 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and integration with various COTS products</w:t>
                  </w:r>
                  <w:r w:rsidR="00B63B27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; development of a patent-pending algorithm for sentiment analysis using C# .NET and SQL Server;  developed an advanced decision support system using a</w:t>
                  </w:r>
                  <w:r w:rsidR="00C81DA0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n</w:t>
                  </w:r>
                  <w:r w:rsidR="00B63B27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evolutionary algorithm (genetic), software agents (JADE), a custom ontology (OWL/Protégé and JENA), JBoss Seam, and JBoss ESB</w:t>
                  </w:r>
                </w:p>
                <w:p w14:paraId="5B8A26C0" w14:textId="350E0230" w:rsidR="005A6109" w:rsidRDefault="004D6105" w:rsidP="00DA2A56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System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/Network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Setup/Configuration: 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configuring and managing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vario</w:t>
                  </w:r>
                  <w:r w:rsidR="00E81767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us physical and virtual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web server environments (Windows Server 2003 and Linux) including setup and configuration of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networks,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databases (SQLServer and MySQL), web servers (IIS and Apache), Servlet container (Tomcat), user accounts, remote desktop connec</w:t>
                  </w:r>
                  <w:r w:rsidR="00D65A1C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tions, VPNs, source control/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work item tra</w:t>
                  </w:r>
                  <w:r w:rsidR="00D65A1C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cking/release management (TFS and CVS), and SSL in multiple environments (development, testing, staging, and production); managing build and deployment of JEE and .NET applications</w:t>
                  </w:r>
                </w:p>
                <w:p w14:paraId="5DFD6F29" w14:textId="77777777" w:rsidR="00DA2A56" w:rsidRDefault="005A6109" w:rsidP="00DA2A56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Information Assurance: assessed system for security vulnerabilities and implemented mitigation strategies</w:t>
                  </w:r>
                </w:p>
                <w:p w14:paraId="5E9E68CF" w14:textId="77777777" w:rsidR="00DA2A56" w:rsidRPr="007E599F" w:rsidRDefault="00DA2A56" w:rsidP="00DA2A56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Testing: unit, integration, and system testing of business logic, data access, web UIs, and web services</w:t>
                  </w:r>
                </w:p>
                <w:p w14:paraId="7E27C322" w14:textId="77777777" w:rsidR="00DA2A56" w:rsidRDefault="00DA2A56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Mentoring: providing mentoring for various development team members (designers and developers) and driving code reviews</w:t>
                  </w:r>
                </w:p>
                <w:p w14:paraId="5675EBCE" w14:textId="261D6574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Consulting: providing ex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pert advice for web application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initiatives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, </w:t>
                  </w:r>
                  <w:r w:rsidR="00865594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assisting an organization in achieving CMMI Maturity Level 2</w:t>
                  </w:r>
                  <w:r w:rsidR="00B63B27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and 3 for the CMMI development constellation version 1.3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and providing recommendations for process improvements, coding standards, and software engineering practices</w:t>
                  </w:r>
                </w:p>
                <w:p w14:paraId="04E432CE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47A2C983" w14:textId="77777777">
              <w:tc>
                <w:tcPr>
                  <w:tcW w:w="6372" w:type="dxa"/>
                </w:tcPr>
                <w:p w14:paraId="0D0A9921" w14:textId="77777777" w:rsidR="00542931" w:rsidRPr="003E0B31" w:rsidRDefault="007B4BD3" w:rsidP="00542931">
                  <w:pPr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lastRenderedPageBreak/>
                    <w:t>Systems</w:t>
                  </w:r>
                  <w:r w:rsidR="005429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 xml:space="preserve"> Architect/Consultant</w:t>
                  </w:r>
                  <w:r w:rsidR="00542931" w:rsidRPr="007E599F">
                    <w:rPr>
                      <w:rFonts w:ascii="Verdana" w:hAnsi="Verdana" w:cs="Verdana"/>
                      <w:bCs/>
                      <w:color w:val="333333"/>
                      <w:sz w:val="20"/>
                      <w:szCs w:val="20"/>
                    </w:rPr>
                    <w:t xml:space="preserve"> (contract)</w:t>
                  </w:r>
                </w:p>
              </w:tc>
              <w:tc>
                <w:tcPr>
                  <w:tcW w:w="3235" w:type="dxa"/>
                </w:tcPr>
                <w:p w14:paraId="6AA14361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9/2008 to 12/2008</w:t>
                  </w:r>
                </w:p>
              </w:tc>
            </w:tr>
            <w:tr w:rsidR="00542931" w:rsidRPr="003E0B31" w14:paraId="1652C349" w14:textId="77777777">
              <w:tc>
                <w:tcPr>
                  <w:tcW w:w="9607" w:type="dxa"/>
                  <w:gridSpan w:val="2"/>
                </w:tcPr>
                <w:p w14:paraId="4B19884C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Georgetown University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Washington D.C.</w:t>
                  </w:r>
                </w:p>
                <w:p w14:paraId="2D8EA00E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539F07C3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Requirements Analysis: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elicited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</w:t>
                  </w:r>
                  <w:r w:rsidR="007B4BD3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system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requirements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with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non-functional prototypes</w:t>
                  </w:r>
                </w:p>
                <w:p w14:paraId="16F9930B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Consulting: provided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ex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pert advice for web application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initiatives</w:t>
                  </w:r>
                </w:p>
                <w:p w14:paraId="7F8AC03E" w14:textId="77777777" w:rsidR="00542931" w:rsidRPr="007E599F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Software Enginee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ring: designed and developed a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n n-layered</w:t>
                  </w:r>
                  <w:r w:rsidR="00DA2A56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.NET-based w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eb application using ASP.NET 2.0 and MySQL </w:t>
                  </w:r>
                </w:p>
                <w:p w14:paraId="08FE1405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0B808883" w14:textId="77777777">
              <w:tc>
                <w:tcPr>
                  <w:tcW w:w="6367" w:type="dxa"/>
                </w:tcPr>
                <w:p w14:paraId="001A753B" w14:textId="77777777" w:rsidR="00542931" w:rsidRPr="003E0B31" w:rsidRDefault="00542931" w:rsidP="00542931">
                  <w:pPr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Associate/Software Architect</w:t>
                  </w:r>
                </w:p>
              </w:tc>
              <w:tc>
                <w:tcPr>
                  <w:tcW w:w="3240" w:type="dxa"/>
                </w:tcPr>
                <w:p w14:paraId="12100445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11/2007 to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8/2008</w:t>
                  </w:r>
                </w:p>
              </w:tc>
            </w:tr>
            <w:tr w:rsidR="00542931" w:rsidRPr="003E0B31" w14:paraId="6DE7AC82" w14:textId="77777777">
              <w:tc>
                <w:tcPr>
                  <w:tcW w:w="9607" w:type="dxa"/>
                  <w:gridSpan w:val="2"/>
                </w:tcPr>
                <w:p w14:paraId="5D01C955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Booz Allen Hamilton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McLean, Virginia</w:t>
                  </w:r>
                </w:p>
                <w:p w14:paraId="2895B9AC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1300C7D7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Government Customers: worked primarily for government clients including FBI and Millennium Challenge Corporation</w:t>
                  </w:r>
                </w:p>
                <w:p w14:paraId="1FFF3A1B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Consulting: provided consulting services for various government clients</w:t>
                  </w:r>
                </w:p>
                <w:p w14:paraId="1D64DDBA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Software Architecture: analyzed and designed various software architectures </w:t>
                  </w:r>
                </w:p>
                <w:p w14:paraId="419AD9B9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Research and Development: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D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eveloped a UML profile for modeling Struts applications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and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a Model Driven Architecture (MDA) plug-in for Rational Software Architect to transform a Struts Platform Specific Model (PSM) into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executable source code.</w:t>
                  </w:r>
                </w:p>
                <w:p w14:paraId="6C9F6E0A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Project Management: planned and managed various IT projects including 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risk management, 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scheduling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and resource allocation</w:t>
                  </w:r>
                </w:p>
                <w:p w14:paraId="3B4D5BB0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Development:  developed, configured, and deployed various components including, but not limited to:</w:t>
                  </w:r>
                </w:p>
                <w:p w14:paraId="21C331B3" w14:textId="77777777" w:rsidR="00542931" w:rsidRPr="003E0B31" w:rsidRDefault="00542931" w:rsidP="00542931">
                  <w:pPr>
                    <w:numPr>
                      <w:ilvl w:val="1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Plug-in for Rational Software Architect</w:t>
                  </w:r>
                </w:p>
                <w:p w14:paraId="585673CC" w14:textId="77777777" w:rsidR="00542931" w:rsidRPr="003E0B31" w:rsidRDefault="00542931" w:rsidP="00542931">
                  <w:pPr>
                    <w:numPr>
                      <w:ilvl w:val="1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Struts web components</w:t>
                  </w:r>
                </w:p>
                <w:p w14:paraId="07A535CD" w14:textId="77777777" w:rsidR="00542931" w:rsidRPr="003E0B31" w:rsidRDefault="00542931" w:rsidP="00542931">
                  <w:pPr>
                    <w:numPr>
                      <w:ilvl w:val="1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XML Schemas and XML files</w:t>
                  </w:r>
                </w:p>
                <w:p w14:paraId="680DA108" w14:textId="77777777" w:rsidR="00542931" w:rsidRPr="003E0B31" w:rsidRDefault="00542931" w:rsidP="00542931">
                  <w:pPr>
                    <w:ind w:left="576"/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5614423B" w14:textId="77777777">
              <w:tc>
                <w:tcPr>
                  <w:tcW w:w="6367" w:type="dxa"/>
                </w:tcPr>
                <w:p w14:paraId="6BD1FA0D" w14:textId="77777777" w:rsidR="00542931" w:rsidRPr="003E0B31" w:rsidRDefault="00542931" w:rsidP="00542931">
                  <w:pPr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Software Architect/Senior Software Engineer</w:t>
                  </w:r>
                </w:p>
              </w:tc>
              <w:tc>
                <w:tcPr>
                  <w:tcW w:w="3240" w:type="dxa"/>
                </w:tcPr>
                <w:p w14:paraId="7172A441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2005 to 10/2007</w:t>
                  </w:r>
                </w:p>
              </w:tc>
            </w:tr>
            <w:tr w:rsidR="00542931" w:rsidRPr="003E0B31" w14:paraId="5ABBE0A9" w14:textId="77777777">
              <w:tc>
                <w:tcPr>
                  <w:tcW w:w="9607" w:type="dxa"/>
                  <w:gridSpan w:val="2"/>
                </w:tcPr>
                <w:p w14:paraId="623DAB92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Imagine One Technology &amp; Management, Ltd.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Arlington, Virginia</w:t>
                  </w:r>
                </w:p>
                <w:p w14:paraId="72EBED95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60065C65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Government Customers: worked for numerous DoD clients including Navy Medicine Online, NMIMC, BUMED, M-CAST, NKO, and DEERS</w:t>
                  </w:r>
                </w:p>
                <w:p w14:paraId="6F1384DA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Software Architecture: analyzed and reported on existing architectures and designed 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lastRenderedPageBreak/>
                    <w:t>new software architectures and service-oriented architectures utilizing UML 2.0, software design patterns, n-tiered architectures, and object oriented design principles.  Utilized a custom designed Web architecture and development approach based on a hybrid of formal and informal techniques from multiple disciplines</w:t>
                  </w:r>
                </w:p>
                <w:p w14:paraId="5ADC8A31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Documentation: generated Analysis Reports, Software Requirements Specifications, Interface Control Documents, Interface Design Documents, Software Design Documents, Test Plans, Test Case Specifications, Whitepapers, etc.</w:t>
                  </w:r>
                </w:p>
                <w:p w14:paraId="59AE6253" w14:textId="77777777" w:rsidR="00177C61" w:rsidRPr="00177C6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Software Development: developed Web-based systems (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ASP.NET, C#, AJAX, Javascript, Coldfusion, ASP, Visual Basic, CSS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), system interfaces (XML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, Web Services, XML Schemas, Windows services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), and multimedia/video streaming applications (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Flash, Flash Media Server, Flash Remoting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) for systems such as portal frameworks, online collaboration tools, and custom Web applications using a variety of techniques including prototyping, rapid application development, waterfall model, etc. in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Windows Server 2003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environments running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IIS</w:t>
                  </w:r>
                </w:p>
                <w:p w14:paraId="11FEF2E8" w14:textId="77777777" w:rsidR="00542931" w:rsidRPr="00177C61" w:rsidRDefault="00177C6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177C6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Testing: 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conducted verification and validation testing for various systems</w:t>
                  </w:r>
                </w:p>
                <w:p w14:paraId="7CB95F35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Training:  conducted internal training for development tools, software design patterns, software architectures, development approaches, etc. </w:t>
                  </w:r>
                </w:p>
                <w:p w14:paraId="6E86658B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Process Improvement: involved in a company-wide initiative to improve software development processes</w:t>
                  </w:r>
                </w:p>
                <w:p w14:paraId="34F277EA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Communication: communicated directly with </w:t>
                  </w:r>
                  <w:r w:rsidR="005569E4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takeholders to elicit requirements and presented recommendations and product demonstrations directly to clients</w:t>
                  </w:r>
                </w:p>
                <w:p w14:paraId="54EF0D92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Database Development: developed schemas and SQL for multiple DBMS including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Oracle, SQL Server, Microsoft Access, and FoxPro</w:t>
                  </w:r>
                </w:p>
                <w:p w14:paraId="71E87167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Reporting:  generated/modified custom reports using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ASP.NET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and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Crystal Reports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</w:t>
                  </w:r>
                </w:p>
                <w:p w14:paraId="7D5374AD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Standards Compliance: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IEEE, DOD-STD-2167A, FIPS PU</w:t>
                  </w:r>
                  <w:r w:rsidR="00177C6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B 140-2, Section 508, DoDAF</w:t>
                  </w:r>
                </w:p>
                <w:p w14:paraId="05AFFF39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Systems Design: designed secure system-to-system interfaces utilizing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VPN, SSH, and SSL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connections while conforming to strict firewall restrictions</w:t>
                  </w:r>
                </w:p>
                <w:p w14:paraId="4BDED040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Development Tools: utilized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Microsoft Visual Studio, Dreamweaver, Visual Basic 6.0, Visual Source Safe, SQL Plus, MagicDraw, Microsoft Visio</w:t>
                  </w:r>
                </w:p>
                <w:p w14:paraId="3DE7F6F9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Legacy Applications: analyzed legacy applications, provided recommendations for adaptations/redevelopment, and migrated legacy applications using reverse engineering and custom development techniques</w:t>
                  </w:r>
                </w:p>
                <w:p w14:paraId="06FA927D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Team Development:  divided and allocated work assignments and contributed in multidisciplinary development teams</w:t>
                  </w:r>
                </w:p>
                <w:p w14:paraId="55D28BB1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Dependability: responsible for recovering numerous failing projects ultimately delivering them on time and within budget without sacrificing quality</w:t>
                  </w:r>
                </w:p>
                <w:p w14:paraId="0945EDAE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2B8A2CD3" w14:textId="77777777">
              <w:tc>
                <w:tcPr>
                  <w:tcW w:w="6367" w:type="dxa"/>
                </w:tcPr>
                <w:p w14:paraId="74A692ED" w14:textId="77777777" w:rsidR="00542931" w:rsidRPr="003E0B31" w:rsidRDefault="00542931" w:rsidP="00542931">
                  <w:pPr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lastRenderedPageBreak/>
                    <w:t xml:space="preserve">Web Developer 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(contract)</w:t>
                  </w:r>
                </w:p>
              </w:tc>
              <w:tc>
                <w:tcPr>
                  <w:tcW w:w="3240" w:type="dxa"/>
                </w:tcPr>
                <w:p w14:paraId="355F7EA4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2004 to 2005</w:t>
                  </w:r>
                </w:p>
              </w:tc>
            </w:tr>
            <w:tr w:rsidR="00542931" w:rsidRPr="003E0B31" w14:paraId="52E98D30" w14:textId="77777777">
              <w:tc>
                <w:tcPr>
                  <w:tcW w:w="9607" w:type="dxa"/>
                  <w:gridSpan w:val="2"/>
                </w:tcPr>
                <w:p w14:paraId="6EE66CEC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George Mason University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Fairfax, Virginia</w:t>
                  </w:r>
                </w:p>
                <w:p w14:paraId="18ED8483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6B0142EB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Web Development: developed various Web applications and Web services using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C#, ASP.NET, Flash Actionscript, Microsoft Access, and XML</w:t>
                  </w:r>
                </w:p>
                <w:p w14:paraId="2A712D74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2901A76B" w14:textId="77777777">
              <w:tc>
                <w:tcPr>
                  <w:tcW w:w="6367" w:type="dxa"/>
                </w:tcPr>
                <w:p w14:paraId="64DA404E" w14:textId="77777777" w:rsidR="00542931" w:rsidRPr="003E0B31" w:rsidRDefault="00542931" w:rsidP="00542931">
                  <w:pPr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Assistant Webmaster/Senior Web Developer</w:t>
                  </w:r>
                </w:p>
              </w:tc>
              <w:tc>
                <w:tcPr>
                  <w:tcW w:w="3240" w:type="dxa"/>
                </w:tcPr>
                <w:p w14:paraId="23E1D052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2001 to 2005</w:t>
                  </w:r>
                </w:p>
              </w:tc>
            </w:tr>
            <w:tr w:rsidR="00542931" w:rsidRPr="003E0B31" w14:paraId="4F5F09DE" w14:textId="77777777">
              <w:tc>
                <w:tcPr>
                  <w:tcW w:w="9607" w:type="dxa"/>
                  <w:gridSpan w:val="2"/>
                </w:tcPr>
                <w:p w14:paraId="3F806E3E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University of Mary Washington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Fredericksburg, Virginia</w:t>
                  </w:r>
                </w:p>
                <w:p w14:paraId="3D12071B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77A774B1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Web Development: developed and maintained custom Web-based systems, Web services, and a custom built content management system, using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PHP, ASP, VBScript, Javascript, MySQL, Microsoft Access, XML, SOAP, etc.</w:t>
                  </w:r>
                </w:p>
                <w:p w14:paraId="6E349AFE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Animation: dynamic 3D interactive virtual tours using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3D Studio Max, Plasma, Flash, Flash Remoting, XML, and MySQL</w:t>
                  </w:r>
                </w:p>
                <w:p w14:paraId="732AE34E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1CE52AE5" w14:textId="77777777">
              <w:tc>
                <w:tcPr>
                  <w:tcW w:w="6367" w:type="dxa"/>
                </w:tcPr>
                <w:p w14:paraId="0C0A5E19" w14:textId="77777777" w:rsidR="00542931" w:rsidRPr="003E0B31" w:rsidRDefault="00542931" w:rsidP="00542931">
                  <w:pPr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Web Developer</w:t>
                  </w:r>
                  <w:r w:rsidRPr="003E0B31">
                    <w:rPr>
                      <w:rFonts w:ascii="Verdana" w:hAnsi="Verdana" w:cs="Verdana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(contract)</w:t>
                  </w:r>
                </w:p>
              </w:tc>
              <w:tc>
                <w:tcPr>
                  <w:tcW w:w="3240" w:type="dxa"/>
                </w:tcPr>
                <w:p w14:paraId="04C88D66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2003</w:t>
                  </w:r>
                </w:p>
              </w:tc>
            </w:tr>
            <w:tr w:rsidR="00542931" w:rsidRPr="003E0B31" w14:paraId="23D92C99" w14:textId="77777777">
              <w:tc>
                <w:tcPr>
                  <w:tcW w:w="9607" w:type="dxa"/>
                  <w:gridSpan w:val="2"/>
                </w:tcPr>
                <w:p w14:paraId="1EAB4672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Breg Environmental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Fredericksburg, Virginia</w:t>
                  </w:r>
                </w:p>
                <w:p w14:paraId="2BBA402F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233D0A77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lastRenderedPageBreak/>
                    <w:t>Analysis: elicited requirements from client through interviews</w:t>
                  </w:r>
                </w:p>
                <w:p w14:paraId="77C74454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Web Development:  developed a custom Web-based application and corresponding content management system using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PHP, MySQL, and DHTML</w:t>
                  </w:r>
                </w:p>
                <w:p w14:paraId="32954733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38BECC93" w14:textId="77777777">
              <w:tc>
                <w:tcPr>
                  <w:tcW w:w="6367" w:type="dxa"/>
                </w:tcPr>
                <w:p w14:paraId="5D909E7B" w14:textId="77777777" w:rsidR="00542931" w:rsidRPr="003E0B31" w:rsidRDefault="00542931" w:rsidP="00542931">
                  <w:pPr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lastRenderedPageBreak/>
                    <w:t>3D Graphics Designer/Animator</w:t>
                  </w:r>
                  <w:r w:rsidRPr="003E0B31">
                    <w:rPr>
                      <w:rFonts w:ascii="Verdana" w:hAnsi="Verdana" w:cs="Verdana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(contract)</w:t>
                  </w:r>
                </w:p>
              </w:tc>
              <w:tc>
                <w:tcPr>
                  <w:tcW w:w="3240" w:type="dxa"/>
                </w:tcPr>
                <w:p w14:paraId="101CB7AB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2002</w:t>
                  </w:r>
                </w:p>
              </w:tc>
            </w:tr>
            <w:tr w:rsidR="00542931" w:rsidRPr="003E0B31" w14:paraId="27EE862D" w14:textId="77777777">
              <w:tc>
                <w:tcPr>
                  <w:tcW w:w="9607" w:type="dxa"/>
                  <w:gridSpan w:val="2"/>
                </w:tcPr>
                <w:p w14:paraId="0ABAF8C0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Web Equipment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Stafford, Virginia</w:t>
                  </w:r>
                </w:p>
                <w:p w14:paraId="41E58CF4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1E5D571E" w14:textId="77777777" w:rsidR="00542931" w:rsidRPr="003E0B31" w:rsidRDefault="00542931" w:rsidP="00542931">
                  <w:pPr>
                    <w:numPr>
                      <w:ilvl w:val="0"/>
                      <w:numId w:val="18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Animation: developed a 3D interactive animation using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3D Studio Max and Flash</w:t>
                  </w:r>
                </w:p>
                <w:p w14:paraId="7DE3D1A4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5306F7FF" w14:textId="77777777">
              <w:tc>
                <w:tcPr>
                  <w:tcW w:w="6367" w:type="dxa"/>
                </w:tcPr>
                <w:p w14:paraId="049E4118" w14:textId="77777777" w:rsidR="00542931" w:rsidRPr="003E0B31" w:rsidRDefault="00542931" w:rsidP="00542931">
                  <w:pPr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Web Developer/Systems Analyst</w:t>
                  </w:r>
                  <w:r w:rsidRPr="003E0B31">
                    <w:rPr>
                      <w:rFonts w:ascii="Verdana" w:hAnsi="Verdana" w:cs="Verdana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(internship to contract)</w:t>
                  </w:r>
                </w:p>
              </w:tc>
              <w:tc>
                <w:tcPr>
                  <w:tcW w:w="3240" w:type="dxa"/>
                </w:tcPr>
                <w:p w14:paraId="4633F9E7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2001 to 2002</w:t>
                  </w:r>
                </w:p>
              </w:tc>
            </w:tr>
            <w:tr w:rsidR="00542931" w:rsidRPr="003E0B31" w14:paraId="1ED05E5D" w14:textId="77777777">
              <w:tc>
                <w:tcPr>
                  <w:tcW w:w="9607" w:type="dxa"/>
                  <w:gridSpan w:val="2"/>
                </w:tcPr>
                <w:p w14:paraId="4D64CCC0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StaffNet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Fredericksburg, Virginia</w:t>
                  </w:r>
                </w:p>
                <w:p w14:paraId="2F0FB6CC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08E469CF" w14:textId="77777777" w:rsidR="00542931" w:rsidRPr="003E0B31" w:rsidRDefault="00542931" w:rsidP="00542931">
                  <w:pPr>
                    <w:numPr>
                      <w:ilvl w:val="0"/>
                      <w:numId w:val="10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Systems Analysis: 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elicited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requirements and refine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d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business goals</w:t>
                  </w:r>
                </w:p>
                <w:p w14:paraId="3DBBD86E" w14:textId="77777777" w:rsidR="00542931" w:rsidRPr="003E0B31" w:rsidRDefault="00542931" w:rsidP="00542931">
                  <w:pPr>
                    <w:numPr>
                      <w:ilvl w:val="0"/>
                      <w:numId w:val="10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Web Development: developed an e-commerce application using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Perl, iHTML, and Microsoft Access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in a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Windows NT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environment running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IIS</w:t>
                  </w:r>
                </w:p>
                <w:p w14:paraId="6A6AD092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47B2EEB7" w14:textId="77777777">
              <w:tc>
                <w:tcPr>
                  <w:tcW w:w="6367" w:type="dxa"/>
                </w:tcPr>
                <w:p w14:paraId="3AC0C9C9" w14:textId="77777777" w:rsidR="00542931" w:rsidRPr="003E0B31" w:rsidRDefault="00542931" w:rsidP="00542931">
                  <w:pPr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Systems Developer/Analyst</w:t>
                  </w:r>
                </w:p>
              </w:tc>
              <w:tc>
                <w:tcPr>
                  <w:tcW w:w="3240" w:type="dxa"/>
                </w:tcPr>
                <w:p w14:paraId="110A001C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1995 to 2001</w:t>
                  </w:r>
                </w:p>
              </w:tc>
            </w:tr>
            <w:tr w:rsidR="00542931" w:rsidRPr="003E0B31" w14:paraId="20D51FBE" w14:textId="77777777">
              <w:trPr>
                <w:trHeight w:val="720"/>
              </w:trPr>
              <w:tc>
                <w:tcPr>
                  <w:tcW w:w="9607" w:type="dxa"/>
                  <w:gridSpan w:val="2"/>
                </w:tcPr>
                <w:p w14:paraId="367CB354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Donley Technology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Colonial Beach, Virginia</w:t>
                  </w:r>
                </w:p>
                <w:p w14:paraId="68F876FA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1EF95061" w14:textId="77777777" w:rsidR="00542931" w:rsidRPr="003E0B31" w:rsidRDefault="00542931" w:rsidP="00542931">
                  <w:pPr>
                    <w:numPr>
                      <w:ilvl w:val="0"/>
                      <w:numId w:val="16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Systems Analysis: worked directly with client to elicit software requirements</w:t>
                  </w:r>
                </w:p>
                <w:p w14:paraId="5D8D60DE" w14:textId="77777777" w:rsidR="00542931" w:rsidRPr="003E0B31" w:rsidRDefault="00542931" w:rsidP="00542931">
                  <w:pPr>
                    <w:numPr>
                      <w:ilvl w:val="0"/>
                      <w:numId w:val="16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Database Development: developed applications for customer order tracking and inventory management</w:t>
                  </w:r>
                </w:p>
                <w:p w14:paraId="13CA175E" w14:textId="77777777" w:rsidR="00542931" w:rsidRPr="003E0B31" w:rsidRDefault="00542931" w:rsidP="00542931">
                  <w:pPr>
                    <w:numPr>
                      <w:ilvl w:val="0"/>
                      <w:numId w:val="16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Web Development: developed multiple Web applications using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Perl and mSQL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in a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Linux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environment using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Apache Web server</w:t>
                  </w:r>
                </w:p>
                <w:p w14:paraId="4AEF2825" w14:textId="77777777" w:rsidR="00542931" w:rsidRPr="003E0B31" w:rsidRDefault="00542931" w:rsidP="00542931">
                  <w:pPr>
                    <w:numPr>
                      <w:ilvl w:val="0"/>
                      <w:numId w:val="16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Report Production: developed dynamically generated reports</w:t>
                  </w:r>
                </w:p>
                <w:p w14:paraId="53E3F9B8" w14:textId="77777777" w:rsidR="00542931" w:rsidRPr="003E0B31" w:rsidRDefault="00542931" w:rsidP="00542931">
                  <w:pPr>
                    <w:numPr>
                      <w:ilvl w:val="0"/>
                      <w:numId w:val="16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Editing: co-author of "EH&amp;S Compliance Auditing and Tracking Software Report,” "MSDS Software Report," and "Environmental Management Information Systems Report"</w:t>
                  </w:r>
                </w:p>
                <w:p w14:paraId="6BEFDF5C" w14:textId="77777777" w:rsidR="00542931" w:rsidRPr="003E0B31" w:rsidRDefault="00542931" w:rsidP="00542931">
                  <w:pPr>
                    <w:numPr>
                      <w:ilvl w:val="0"/>
                      <w:numId w:val="16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Graphics Design: designed logos and graphics for in-house and external clients using Adobe Photoshop and Adobe Illustrator</w:t>
                  </w:r>
                </w:p>
                <w:p w14:paraId="6C58AC41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  <w:tr w:rsidR="00542931" w:rsidRPr="003E0B31" w14:paraId="754F0802" w14:textId="77777777">
              <w:tc>
                <w:tcPr>
                  <w:tcW w:w="6367" w:type="dxa"/>
                </w:tcPr>
                <w:p w14:paraId="2B2F85AE" w14:textId="77777777" w:rsidR="00542931" w:rsidRPr="003E0B31" w:rsidRDefault="00542931" w:rsidP="00542931">
                  <w:pPr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333333"/>
                      <w:sz w:val="20"/>
                      <w:szCs w:val="20"/>
                    </w:rPr>
                    <w:t>Systems Developer/Analyst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(contract)</w:t>
                  </w:r>
                </w:p>
              </w:tc>
              <w:tc>
                <w:tcPr>
                  <w:tcW w:w="3240" w:type="dxa"/>
                </w:tcPr>
                <w:p w14:paraId="59282CE4" w14:textId="77777777" w:rsidR="00542931" w:rsidRPr="003E0B31" w:rsidRDefault="00542931" w:rsidP="00542931">
                  <w:pPr>
                    <w:jc w:val="right"/>
                    <w:rPr>
                      <w:rFonts w:ascii="Verdana" w:hAnsi="Verdana" w:cs="Verdana"/>
                      <w:b/>
                      <w:bCs/>
                      <w:color w:val="080808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1999</w:t>
                  </w:r>
                </w:p>
              </w:tc>
            </w:tr>
            <w:tr w:rsidR="00542931" w:rsidRPr="003E0B31" w14:paraId="0F29E84A" w14:textId="77777777">
              <w:trPr>
                <w:trHeight w:val="720"/>
              </w:trPr>
              <w:tc>
                <w:tcPr>
                  <w:tcW w:w="9607" w:type="dxa"/>
                  <w:gridSpan w:val="2"/>
                </w:tcPr>
                <w:p w14:paraId="73F3251E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Communication Workers of America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, Washington D.C.</w:t>
                  </w:r>
                </w:p>
                <w:p w14:paraId="51E3DB6B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2D658AE3" w14:textId="77777777" w:rsidR="00542931" w:rsidRPr="003E0B31" w:rsidRDefault="00542931" w:rsidP="00542931">
                  <w:pPr>
                    <w:numPr>
                      <w:ilvl w:val="0"/>
                      <w:numId w:val="20"/>
                    </w:num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Systems Analysis: worked with client 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for</w:t>
                  </w: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requirements </w:t>
                  </w:r>
                  <w:r w:rsidR="005A6109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elicitation and validation</w:t>
                  </w:r>
                </w:p>
                <w:p w14:paraId="2B8DF956" w14:textId="77777777" w:rsidR="00542931" w:rsidRPr="003E0B31" w:rsidRDefault="00542931" w:rsidP="00542931">
                  <w:pPr>
                    <w:numPr>
                      <w:ilvl w:val="0"/>
                      <w:numId w:val="20"/>
                    </w:numPr>
                    <w:tabs>
                      <w:tab w:val="num" w:pos="1080"/>
                    </w:tabs>
                    <w:rPr>
                      <w:rStyle w:val="FollowedHyperlink"/>
                    </w:rPr>
                  </w:pPr>
                  <w:r w:rsidRPr="003E0B31"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Database Development: developed a stand-alone system to track member information using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Microsoft Access and Visual Basic</w:t>
                  </w:r>
                </w:p>
                <w:p w14:paraId="00A32E0A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</w:tc>
            </w:tr>
          </w:tbl>
          <w:p w14:paraId="55C10A44" w14:textId="77777777" w:rsidR="00547E69" w:rsidRPr="003E0B31" w:rsidRDefault="00547E69" w:rsidP="00547E69">
            <w:pPr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Publications</w:t>
            </w:r>
          </w:p>
          <w:p w14:paraId="69B3BE8F" w14:textId="77777777" w:rsidR="00547E69" w:rsidRPr="003E0B31" w:rsidRDefault="00547E69" w:rsidP="00547E69">
            <w:pPr>
              <w:rPr>
                <w:rFonts w:ascii="Verdana" w:hAnsi="Verdana" w:cs="Verdana"/>
                <w:color w:val="5F5F5F"/>
                <w:sz w:val="20"/>
                <w:szCs w:val="20"/>
              </w:rPr>
            </w:pPr>
          </w:p>
          <w:tbl>
            <w:tblPr>
              <w:tblW w:w="9607" w:type="dxa"/>
              <w:tblLayout w:type="fixed"/>
              <w:tblLook w:val="01E0" w:firstRow="1" w:lastRow="1" w:firstColumn="1" w:lastColumn="1" w:noHBand="0" w:noVBand="0"/>
            </w:tblPr>
            <w:tblGrid>
              <w:gridCol w:w="9607"/>
            </w:tblGrid>
            <w:tr w:rsidR="00547E69" w:rsidRPr="003E0B31" w14:paraId="0DC44553" w14:textId="77777777">
              <w:trPr>
                <w:trHeight w:val="342"/>
              </w:trPr>
              <w:tc>
                <w:tcPr>
                  <w:tcW w:w="9607" w:type="dxa"/>
                </w:tcPr>
                <w:p w14:paraId="2FA27307" w14:textId="77777777" w:rsidR="00547E69" w:rsidRDefault="00547E69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A Model-based Approach to Testing Stateful Web Applications</w:t>
                  </w:r>
                </w:p>
                <w:p w14:paraId="0623AFC9" w14:textId="77777777" w:rsidR="00547E69" w:rsidRDefault="00547E69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>2</w:t>
                  </w:r>
                  <w:r w:rsidRPr="00547E69">
                    <w:rPr>
                      <w:rFonts w:ascii="Verdana" w:hAnsi="Verdana" w:cs="Verdana"/>
                      <w:color w:val="5F5F5F"/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 International Conference on Software Testing, Verification, and Validation</w:t>
                  </w:r>
                </w:p>
                <w:p w14:paraId="221B5623" w14:textId="77777777" w:rsidR="00547E69" w:rsidRPr="003E0B31" w:rsidRDefault="00547E69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  <w:t xml:space="preserve">Ph.D. Symposium.  ICST 2009, Denver, Colorado USA.  April 1, 2009.  </w:t>
                  </w:r>
                </w:p>
              </w:tc>
            </w:tr>
          </w:tbl>
          <w:p w14:paraId="3DA43501" w14:textId="77777777" w:rsidR="00547E69" w:rsidRDefault="00547E69" w:rsidP="00542931">
            <w:pPr>
              <w:rPr>
                <w:rFonts w:ascii="Verdana" w:hAnsi="Verdana" w:cs="Verdana"/>
                <w:b/>
              </w:rPr>
            </w:pPr>
          </w:p>
          <w:p w14:paraId="5F923583" w14:textId="77777777" w:rsidR="00542931" w:rsidRPr="003E0B31" w:rsidRDefault="00542931" w:rsidP="00542931">
            <w:pPr>
              <w:rPr>
                <w:rFonts w:ascii="Verdana" w:hAnsi="Verdana" w:cs="Verdana"/>
                <w:b/>
              </w:rPr>
            </w:pPr>
            <w:r w:rsidRPr="003E0B31">
              <w:rPr>
                <w:rFonts w:ascii="Verdana" w:hAnsi="Verdana" w:cs="Verdana"/>
                <w:b/>
              </w:rPr>
              <w:t>Experience</w:t>
            </w:r>
          </w:p>
          <w:p w14:paraId="071BCDBE" w14:textId="77777777" w:rsidR="00542931" w:rsidRPr="003E0B31" w:rsidRDefault="00542931" w:rsidP="00542931">
            <w:pPr>
              <w:rPr>
                <w:rFonts w:ascii="Verdana" w:hAnsi="Verdana" w:cs="Verdana"/>
                <w:color w:val="5F5F5F"/>
                <w:sz w:val="20"/>
                <w:szCs w:val="20"/>
              </w:rPr>
            </w:pPr>
          </w:p>
          <w:tbl>
            <w:tblPr>
              <w:tblW w:w="9607" w:type="dxa"/>
              <w:tblLayout w:type="fixed"/>
              <w:tblLook w:val="01E0" w:firstRow="1" w:lastRow="1" w:firstColumn="1" w:lastColumn="1" w:noHBand="0" w:noVBand="0"/>
            </w:tblPr>
            <w:tblGrid>
              <w:gridCol w:w="9607"/>
            </w:tblGrid>
            <w:tr w:rsidR="00542931" w:rsidRPr="003E0B31" w14:paraId="631A2834" w14:textId="77777777">
              <w:trPr>
                <w:trHeight w:val="342"/>
              </w:trPr>
              <w:tc>
                <w:tcPr>
                  <w:tcW w:w="9607" w:type="dxa"/>
                </w:tcPr>
                <w:p w14:paraId="50B09BC2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Databases</w:t>
                  </w:r>
                </w:p>
                <w:p w14:paraId="225441FD" w14:textId="77777777" w:rsidR="00542931" w:rsidRPr="003E0B31" w:rsidRDefault="00542931" w:rsidP="00542931">
                  <w:pPr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Oracle, Microsoft SQL Server, MySQL, mSQL, Microsoft Access, FoxPro</w:t>
                  </w:r>
                </w:p>
                <w:p w14:paraId="15743897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26ABBCBE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Languages</w:t>
                  </w:r>
                  <w:r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/Frameworks</w:t>
                  </w:r>
                </w:p>
                <w:p w14:paraId="25748E3B" w14:textId="7BA915A8" w:rsidR="00542931" w:rsidRPr="003E0B31" w:rsidRDefault="00542931" w:rsidP="00B63B27">
                  <w:pPr>
                    <w:ind w:left="720" w:hanging="720"/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ASP.NET</w:t>
                  </w:r>
                  <w:r w:rsidR="009109A7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, ASP.NET MVC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, C#.NET, VB.NET, Java, J2EE, Java Server Pages, Java Servlets, Struts, Java Server Faces</w:t>
                  </w:r>
                  <w:r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 (JSF)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, Facelets, </w:t>
                  </w:r>
                  <w:r w:rsidR="00B63B27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JBoss Seam, </w:t>
                  </w:r>
                  <w:r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IceFaces,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Spring,</w:t>
                  </w:r>
                  <w:r w:rsidR="00DA2A56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 Spring.NET,</w:t>
                  </w:r>
                  <w:r w:rsidR="009109A7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 LINQ,</w:t>
                  </w:r>
                  <w:r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 iBatis,</w:t>
                  </w:r>
                  <w:r w:rsidR="00DA2A56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 DOJO, DIJIT,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 Enterprise Java Beans, </w:t>
                  </w:r>
                  <w:r w:rsidR="00B63B27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JBoss ESB, 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Flash Actionscript, PHP, ASP, Visual Basic, VBScript, Perl, Javascript,</w:t>
                  </w:r>
                  <w:r w:rsidR="009109A7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 JQuery,</w:t>
                  </w:r>
                  <w:r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 Coldfusion, C++, iHTML, CSS, HTML, XML, XML Schemas, XML DTDs, SOAP</w:t>
                  </w:r>
                  <w:r w:rsidR="00B63B27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, JADE, JENA</w:t>
                  </w:r>
                </w:p>
                <w:p w14:paraId="038132AC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</w:p>
                <w:p w14:paraId="0E819DAB" w14:textId="77777777" w:rsidR="00542931" w:rsidRPr="003E0B31" w:rsidRDefault="00542931" w:rsidP="00542931">
                  <w:pPr>
                    <w:rPr>
                      <w:rFonts w:ascii="Verdana" w:hAnsi="Verdana" w:cs="Verdana"/>
                      <w:color w:val="5F5F5F"/>
                      <w:sz w:val="20"/>
                      <w:szCs w:val="20"/>
                    </w:rPr>
                  </w:pPr>
                  <w:r w:rsidRPr="003E0B31">
                    <w:rPr>
                      <w:rFonts w:ascii="Verdana" w:hAnsi="Verdana" w:cs="Verdana"/>
                      <w:b/>
                      <w:bCs/>
                      <w:color w:val="5F5F5F"/>
                      <w:sz w:val="20"/>
                      <w:szCs w:val="20"/>
                    </w:rPr>
                    <w:t>Tools</w:t>
                  </w:r>
                </w:p>
                <w:p w14:paraId="1D8A70E8" w14:textId="56768237" w:rsidR="00542931" w:rsidRPr="002E4455" w:rsidRDefault="00B63B27" w:rsidP="009C5F9A">
                  <w:pPr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Enterprise Architect, </w:t>
                  </w:r>
                  <w:r w:rsidR="00542931"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Rational Software Architect, Visual Studio, </w:t>
                  </w:r>
                  <w:r w:rsidR="00DA2A56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Team Foundation Server, CVS, </w:t>
                  </w:r>
                  <w:r w:rsidR="00542931"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Dreamweaver, </w:t>
                  </w:r>
                  <w:r w:rsidR="009C5F9A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NetBeans, Eclipse, XMLSpy,</w:t>
                  </w:r>
                  <w:r w:rsidR="00542931" w:rsidRPr="003E0B31"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 xml:space="preserve"> Flash, Photoshop, Illustrator, 3D Studio Max, Plasma, Visio, MagicDraw, ArgoUML, RequisitePro</w:t>
                  </w:r>
                  <w:r>
                    <w:rPr>
                      <w:rFonts w:ascii="Verdana" w:hAnsi="Verdana" w:cs="Verdana"/>
                      <w:i/>
                      <w:color w:val="5F5F5F"/>
                      <w:sz w:val="20"/>
                      <w:szCs w:val="20"/>
                    </w:rPr>
                    <w:t>, Protégé</w:t>
                  </w:r>
                </w:p>
              </w:tc>
            </w:tr>
          </w:tbl>
          <w:p w14:paraId="7D854E5E" w14:textId="77777777" w:rsidR="00542931" w:rsidRPr="003E0B31" w:rsidRDefault="00542931" w:rsidP="00542931">
            <w:pPr>
              <w:rPr>
                <w:rFonts w:ascii="Verdana" w:hAnsi="Verdana" w:cs="Verdana"/>
                <w:color w:val="5F5F5F"/>
                <w:sz w:val="20"/>
                <w:szCs w:val="20"/>
              </w:rPr>
            </w:pPr>
          </w:p>
        </w:tc>
      </w:tr>
    </w:tbl>
    <w:p w14:paraId="256F73AF" w14:textId="77777777" w:rsidR="00542931" w:rsidRPr="00647B4A" w:rsidRDefault="00542931" w:rsidP="005569E4"/>
    <w:sectPr w:rsidR="00542931" w:rsidRPr="00647B4A" w:rsidSect="0054293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7C"/>
    <w:multiLevelType w:val="singleLevel"/>
    <w:tmpl w:val="FB5E05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E7C96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543D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2A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62C0D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</w:abstractNum>
  <w:abstractNum w:abstractNumId="5">
    <w:nsid w:val="FFFFFF81"/>
    <w:multiLevelType w:val="singleLevel"/>
    <w:tmpl w:val="6102FD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</w:rPr>
    </w:lvl>
  </w:abstractNum>
  <w:abstractNum w:abstractNumId="6">
    <w:nsid w:val="FFFFFF82"/>
    <w:multiLevelType w:val="singleLevel"/>
    <w:tmpl w:val="A844BB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</w:rPr>
    </w:lvl>
  </w:abstractNum>
  <w:abstractNum w:abstractNumId="7">
    <w:nsid w:val="FFFFFF83"/>
    <w:multiLevelType w:val="singleLevel"/>
    <w:tmpl w:val="D6DA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</w:abstractNum>
  <w:abstractNum w:abstractNumId="8">
    <w:nsid w:val="FFFFFF88"/>
    <w:multiLevelType w:val="singleLevel"/>
    <w:tmpl w:val="0A281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CC6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10">
    <w:nsid w:val="0A1278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11">
    <w:nsid w:val="0F5269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12">
    <w:nsid w:val="136D6186"/>
    <w:multiLevelType w:val="multilevel"/>
    <w:tmpl w:val="003C3C60"/>
    <w:lvl w:ilvl="0">
      <w:start w:val="1"/>
      <w:numFmt w:val="bullet"/>
      <w:lvlText w:val=""/>
      <w:lvlJc w:val="left"/>
      <w:pPr>
        <w:tabs>
          <w:tab w:val="num" w:pos="576"/>
        </w:tabs>
        <w:ind w:left="720" w:hanging="360"/>
      </w:pPr>
      <w:rPr>
        <w:rFonts w:ascii="Wingdings" w:hAnsi="Wingdings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13">
    <w:nsid w:val="1D435C0F"/>
    <w:multiLevelType w:val="hybridMultilevel"/>
    <w:tmpl w:val="E2E89FEE"/>
    <w:lvl w:ilvl="0" w:tplc="705858E6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14">
    <w:nsid w:val="20035962"/>
    <w:multiLevelType w:val="hybridMultilevel"/>
    <w:tmpl w:val="85B85DE4"/>
    <w:lvl w:ilvl="0" w:tplc="705858E6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15">
    <w:nsid w:val="221E1FDC"/>
    <w:multiLevelType w:val="hybridMultilevel"/>
    <w:tmpl w:val="C59697B6"/>
    <w:lvl w:ilvl="0" w:tplc="32E04952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16">
    <w:nsid w:val="26E5656D"/>
    <w:multiLevelType w:val="hybridMultilevel"/>
    <w:tmpl w:val="91D288E4"/>
    <w:lvl w:ilvl="0" w:tplc="9CE0D04A">
      <w:start w:val="1"/>
      <w:numFmt w:val="bullet"/>
      <w:lvlText w:val=""/>
      <w:lvlJc w:val="left"/>
      <w:pPr>
        <w:tabs>
          <w:tab w:val="num" w:pos="576"/>
        </w:tabs>
        <w:ind w:left="72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17">
    <w:nsid w:val="343E6C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18">
    <w:nsid w:val="3D9D7089"/>
    <w:multiLevelType w:val="multilevel"/>
    <w:tmpl w:val="D4E29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Symbo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Symbol" w:hint="default"/>
      </w:rPr>
    </w:lvl>
  </w:abstractNum>
  <w:abstractNum w:abstractNumId="19">
    <w:nsid w:val="3E95258B"/>
    <w:multiLevelType w:val="hybridMultilevel"/>
    <w:tmpl w:val="F9221454"/>
    <w:lvl w:ilvl="0" w:tplc="705858E6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0">
    <w:nsid w:val="49383D2A"/>
    <w:multiLevelType w:val="hybridMultilevel"/>
    <w:tmpl w:val="972AAEA0"/>
    <w:lvl w:ilvl="0" w:tplc="CC4E7280">
      <w:start w:val="1"/>
      <w:numFmt w:val="bullet"/>
      <w:pStyle w:val="NormalVerdana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1">
    <w:nsid w:val="4F873441"/>
    <w:multiLevelType w:val="multilevel"/>
    <w:tmpl w:val="91D288E4"/>
    <w:lvl w:ilvl="0">
      <w:start w:val="1"/>
      <w:numFmt w:val="bullet"/>
      <w:lvlText w:val=""/>
      <w:lvlJc w:val="left"/>
      <w:pPr>
        <w:tabs>
          <w:tab w:val="num" w:pos="576"/>
        </w:tabs>
        <w:ind w:left="720" w:hanging="360"/>
      </w:pPr>
      <w:rPr>
        <w:rFonts w:ascii="Wingdings" w:hAnsi="Wingdings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2">
    <w:nsid w:val="57496595"/>
    <w:multiLevelType w:val="hybridMultilevel"/>
    <w:tmpl w:val="B3069694"/>
    <w:lvl w:ilvl="0" w:tplc="5314869C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3">
    <w:nsid w:val="594C7A9D"/>
    <w:multiLevelType w:val="multilevel"/>
    <w:tmpl w:val="85B85DE4"/>
    <w:lvl w:ilvl="0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4">
    <w:nsid w:val="5EBA48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</w:abstractNum>
  <w:abstractNum w:abstractNumId="25">
    <w:nsid w:val="70745425"/>
    <w:multiLevelType w:val="multilevel"/>
    <w:tmpl w:val="C59697B6"/>
    <w:lvl w:ilvl="0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6">
    <w:nsid w:val="71DF5830"/>
    <w:multiLevelType w:val="multilevel"/>
    <w:tmpl w:val="91D288E4"/>
    <w:lvl w:ilvl="0">
      <w:start w:val="1"/>
      <w:numFmt w:val="bullet"/>
      <w:lvlText w:val=""/>
      <w:lvlJc w:val="left"/>
      <w:pPr>
        <w:tabs>
          <w:tab w:val="num" w:pos="576"/>
        </w:tabs>
        <w:ind w:left="720" w:hanging="360"/>
      </w:pPr>
      <w:rPr>
        <w:rFonts w:ascii="Wingdings" w:hAnsi="Wingdings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7">
    <w:nsid w:val="753369C5"/>
    <w:multiLevelType w:val="hybridMultilevel"/>
    <w:tmpl w:val="003C3C60"/>
    <w:lvl w:ilvl="0" w:tplc="E61A327E">
      <w:start w:val="1"/>
      <w:numFmt w:val="bullet"/>
      <w:lvlText w:val=""/>
      <w:lvlJc w:val="left"/>
      <w:pPr>
        <w:tabs>
          <w:tab w:val="num" w:pos="576"/>
        </w:tabs>
        <w:ind w:left="72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abstractNum w:abstractNumId="28">
    <w:nsid w:val="79841A5F"/>
    <w:multiLevelType w:val="hybridMultilevel"/>
    <w:tmpl w:val="D4E29C6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Symbol" w:hint="default"/>
      </w:rPr>
    </w:lvl>
  </w:abstractNum>
  <w:abstractNum w:abstractNumId="29">
    <w:nsid w:val="79EB00CF"/>
    <w:multiLevelType w:val="hybridMultilevel"/>
    <w:tmpl w:val="830271AC"/>
    <w:lvl w:ilvl="0" w:tplc="705858E6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</w:rPr>
    </w:lvl>
  </w:abstractNum>
  <w:num w:numId="1">
    <w:abstractNumId w:val="17"/>
  </w:num>
  <w:num w:numId="2">
    <w:abstractNumId w:val="28"/>
  </w:num>
  <w:num w:numId="3">
    <w:abstractNumId w:val="18"/>
  </w:num>
  <w:num w:numId="4">
    <w:abstractNumId w:val="27"/>
  </w:num>
  <w:num w:numId="5">
    <w:abstractNumId w:val="10"/>
  </w:num>
  <w:num w:numId="6">
    <w:abstractNumId w:val="16"/>
  </w:num>
  <w:num w:numId="7">
    <w:abstractNumId w:val="12"/>
  </w:num>
  <w:num w:numId="8">
    <w:abstractNumId w:val="15"/>
  </w:num>
  <w:num w:numId="9">
    <w:abstractNumId w:val="21"/>
  </w:num>
  <w:num w:numId="10">
    <w:abstractNumId w:val="22"/>
  </w:num>
  <w:num w:numId="11">
    <w:abstractNumId w:val="26"/>
  </w:num>
  <w:num w:numId="12">
    <w:abstractNumId w:val="29"/>
  </w:num>
  <w:num w:numId="13">
    <w:abstractNumId w:val="11"/>
  </w:num>
  <w:num w:numId="14">
    <w:abstractNumId w:val="14"/>
  </w:num>
  <w:num w:numId="15">
    <w:abstractNumId w:val="23"/>
  </w:num>
  <w:num w:numId="16">
    <w:abstractNumId w:val="19"/>
  </w:num>
  <w:num w:numId="17">
    <w:abstractNumId w:val="25"/>
  </w:num>
  <w:num w:numId="18">
    <w:abstractNumId w:val="20"/>
  </w:num>
  <w:num w:numId="19">
    <w:abstractNumId w:val="2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compat>
    <w:compatSetting w:name="compatibilityMode" w:uri="http://schemas.microsoft.com/office/word" w:val="12"/>
  </w:compat>
  <w:rsids>
    <w:rsidRoot w:val="00595D3C"/>
    <w:rsid w:val="0009774B"/>
    <w:rsid w:val="000E3232"/>
    <w:rsid w:val="0014291E"/>
    <w:rsid w:val="001447A6"/>
    <w:rsid w:val="0017150A"/>
    <w:rsid w:val="00177C61"/>
    <w:rsid w:val="001857EC"/>
    <w:rsid w:val="002E4455"/>
    <w:rsid w:val="004231A5"/>
    <w:rsid w:val="004943A1"/>
    <w:rsid w:val="004D6105"/>
    <w:rsid w:val="00530715"/>
    <w:rsid w:val="00542931"/>
    <w:rsid w:val="00547E69"/>
    <w:rsid w:val="00555A41"/>
    <w:rsid w:val="005569E4"/>
    <w:rsid w:val="00595D3C"/>
    <w:rsid w:val="005A6109"/>
    <w:rsid w:val="005A7D80"/>
    <w:rsid w:val="006A3AED"/>
    <w:rsid w:val="006B7044"/>
    <w:rsid w:val="006D04B2"/>
    <w:rsid w:val="007B4BD3"/>
    <w:rsid w:val="007F241A"/>
    <w:rsid w:val="00865594"/>
    <w:rsid w:val="008A1B73"/>
    <w:rsid w:val="009109A7"/>
    <w:rsid w:val="00917132"/>
    <w:rsid w:val="009C5F9A"/>
    <w:rsid w:val="009C73EB"/>
    <w:rsid w:val="00A17D40"/>
    <w:rsid w:val="00B63B27"/>
    <w:rsid w:val="00C81DA0"/>
    <w:rsid w:val="00C95CF2"/>
    <w:rsid w:val="00CB37DB"/>
    <w:rsid w:val="00CE5768"/>
    <w:rsid w:val="00D65A1C"/>
    <w:rsid w:val="00DA2A56"/>
    <w:rsid w:val="00E40E09"/>
    <w:rsid w:val="00E6614A"/>
    <w:rsid w:val="00E81767"/>
    <w:rsid w:val="00EA060B"/>
    <w:rsid w:val="00EB15DF"/>
    <w:rsid w:val="00F625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oNotEmbedSmartTags/>
  <w:decimalSymbol w:val="."/>
  <w:listSeparator w:val=","/>
  <w14:docId w14:val="2D87C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B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D24260"/>
    <w:rPr>
      <w:color w:val="800080"/>
      <w:u w:val="none"/>
    </w:rPr>
  </w:style>
  <w:style w:type="paragraph" w:customStyle="1" w:styleId="NormalVerdana">
    <w:name w:val="Normal + Verdana"/>
    <w:aliases w:val="10 pt,Custom Color(RGB(95,95,95))"/>
    <w:basedOn w:val="Normal"/>
    <w:rsid w:val="00892572"/>
    <w:pPr>
      <w:numPr>
        <w:numId w:val="18"/>
      </w:numPr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1686</Words>
  <Characters>9615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developer/designer</vt:lpstr>
    </vt:vector>
  </TitlesOfParts>
  <Company/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developer/designer</dc:title>
  <dc:subject/>
  <dc:creator>Lucille McLeese</dc:creator>
  <cp:keywords/>
  <dc:description/>
  <cp:lastModifiedBy>Blaine Donley</cp:lastModifiedBy>
  <cp:revision>9</cp:revision>
  <cp:lastPrinted>2012-01-10T03:43:00Z</cp:lastPrinted>
  <dcterms:created xsi:type="dcterms:W3CDTF">2011-01-07T16:47:00Z</dcterms:created>
  <dcterms:modified xsi:type="dcterms:W3CDTF">2012-02-26T02:59:00Z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-801808280</vt:i4>
  </property>
</Properties>
</file>